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00" w:rsidRDefault="00273B00" w:rsidP="00273B00">
      <w:pPr>
        <w:jc w:val="center"/>
        <w:rPr>
          <w:b/>
          <w:sz w:val="24"/>
          <w:szCs w:val="24"/>
        </w:rPr>
      </w:pPr>
      <w:r w:rsidRPr="00295384">
        <w:rPr>
          <w:b/>
          <w:sz w:val="24"/>
          <w:szCs w:val="24"/>
        </w:rPr>
        <w:t xml:space="preserve">Календарный план реализации НМП «Музейная педагогика: новые реалии» </w:t>
      </w:r>
      <w:r>
        <w:rPr>
          <w:b/>
          <w:sz w:val="24"/>
          <w:szCs w:val="24"/>
        </w:rPr>
        <w:t xml:space="preserve"> </w:t>
      </w:r>
      <w:r w:rsidRPr="00295384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295384">
        <w:rPr>
          <w:b/>
          <w:sz w:val="24"/>
          <w:szCs w:val="24"/>
        </w:rPr>
        <w:t xml:space="preserve"> год </w:t>
      </w:r>
    </w:p>
    <w:p w:rsidR="00273B00" w:rsidRPr="00295384" w:rsidRDefault="00273B00" w:rsidP="00273B00">
      <w:pPr>
        <w:jc w:val="center"/>
        <w:rPr>
          <w:b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789"/>
        <w:gridCol w:w="1598"/>
        <w:gridCol w:w="2126"/>
        <w:gridCol w:w="3827"/>
      </w:tblGrid>
      <w:tr w:rsidR="00273B00" w:rsidRPr="00664D11" w:rsidTr="00490C81">
        <w:trPr>
          <w:trHeight w:val="20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0" w:rsidRPr="00664D11" w:rsidRDefault="00273B00" w:rsidP="00490C81">
            <w:pPr>
              <w:jc w:val="center"/>
              <w:rPr>
                <w:b/>
                <w:sz w:val="24"/>
                <w:szCs w:val="24"/>
              </w:rPr>
            </w:pPr>
            <w:r w:rsidRPr="00664D11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0" w:rsidRPr="00664D11" w:rsidRDefault="00273B00" w:rsidP="00490C81">
            <w:pPr>
              <w:jc w:val="center"/>
              <w:rPr>
                <w:b/>
                <w:sz w:val="24"/>
                <w:szCs w:val="24"/>
              </w:rPr>
            </w:pPr>
            <w:r w:rsidRPr="00664D11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0" w:rsidRPr="00664D11" w:rsidRDefault="00273B00" w:rsidP="00490C81">
            <w:pPr>
              <w:jc w:val="center"/>
              <w:rPr>
                <w:b/>
                <w:sz w:val="24"/>
                <w:szCs w:val="24"/>
              </w:rPr>
            </w:pPr>
            <w:r w:rsidRPr="00664D1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0" w:rsidRPr="00664D11" w:rsidRDefault="00273B00" w:rsidP="00490C81">
            <w:pPr>
              <w:jc w:val="center"/>
              <w:rPr>
                <w:b/>
                <w:sz w:val="24"/>
                <w:szCs w:val="24"/>
              </w:rPr>
            </w:pPr>
            <w:r w:rsidRPr="00664D1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0" w:rsidRPr="00664D11" w:rsidRDefault="00273B00" w:rsidP="00490C81">
            <w:pPr>
              <w:jc w:val="center"/>
              <w:rPr>
                <w:b/>
                <w:sz w:val="24"/>
                <w:szCs w:val="24"/>
              </w:rPr>
            </w:pPr>
            <w:r w:rsidRPr="00664D11">
              <w:rPr>
                <w:b/>
                <w:sz w:val="24"/>
                <w:szCs w:val="24"/>
              </w:rPr>
              <w:t>Результат</w:t>
            </w:r>
          </w:p>
        </w:tc>
      </w:tr>
      <w:tr w:rsidR="00273B00" w:rsidRPr="00664D11" w:rsidTr="00490C81">
        <w:trPr>
          <w:trHeight w:val="20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0" w:rsidRPr="005A73F1" w:rsidRDefault="00273B00" w:rsidP="00490C81">
            <w:pPr>
              <w:jc w:val="both"/>
              <w:rPr>
                <w:b/>
                <w:sz w:val="24"/>
                <w:szCs w:val="24"/>
              </w:rPr>
            </w:pPr>
            <w:r w:rsidRPr="005A73F1">
              <w:rPr>
                <w:sz w:val="24"/>
                <w:szCs w:val="24"/>
              </w:rPr>
              <w:t>Разработать методич</w:t>
            </w:r>
            <w:r w:rsidRPr="005A73F1">
              <w:rPr>
                <w:sz w:val="24"/>
                <w:szCs w:val="24"/>
              </w:rPr>
              <w:t>е</w:t>
            </w:r>
            <w:r w:rsidRPr="005A73F1">
              <w:rPr>
                <w:sz w:val="24"/>
                <w:szCs w:val="24"/>
              </w:rPr>
              <w:t>ские рекомендации по реализации музейно-педагогической деятел</w:t>
            </w:r>
            <w:r w:rsidRPr="005A73F1">
              <w:rPr>
                <w:sz w:val="24"/>
                <w:szCs w:val="24"/>
              </w:rPr>
              <w:t>ь</w:t>
            </w:r>
            <w:r w:rsidRPr="005A73F1">
              <w:rPr>
                <w:sz w:val="24"/>
                <w:szCs w:val="24"/>
              </w:rPr>
              <w:t>ности, обеспечивающей совершенствование общекультурной компетентн</w:t>
            </w:r>
            <w:r w:rsidRPr="005A73F1">
              <w:rPr>
                <w:sz w:val="24"/>
                <w:szCs w:val="24"/>
              </w:rPr>
              <w:t>о</w:t>
            </w:r>
            <w:r w:rsidRPr="005A73F1">
              <w:rPr>
                <w:sz w:val="24"/>
                <w:szCs w:val="24"/>
              </w:rPr>
              <w:t>сти педагогов и воспитанников Новоку</w:t>
            </w:r>
            <w:r w:rsidRPr="005A73F1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нецкого городского округа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0" w:rsidRPr="00E97A9A" w:rsidRDefault="00273B00" w:rsidP="00490C81">
            <w:pPr>
              <w:rPr>
                <w:b/>
                <w:sz w:val="24"/>
                <w:szCs w:val="24"/>
              </w:rPr>
            </w:pPr>
            <w:r w:rsidRPr="005A73F1">
              <w:rPr>
                <w:sz w:val="24"/>
                <w:szCs w:val="24"/>
              </w:rPr>
              <w:t>Разработать методические рек</w:t>
            </w:r>
            <w:r w:rsidRPr="005A73F1">
              <w:rPr>
                <w:sz w:val="24"/>
                <w:szCs w:val="24"/>
              </w:rPr>
              <w:t>о</w:t>
            </w:r>
            <w:r w:rsidRPr="005A73F1">
              <w:rPr>
                <w:sz w:val="24"/>
                <w:szCs w:val="24"/>
              </w:rPr>
              <w:t>мендации по реализации музейно-педагогической деятел</w:t>
            </w:r>
            <w:r w:rsidRPr="005A73F1">
              <w:rPr>
                <w:sz w:val="24"/>
                <w:szCs w:val="24"/>
              </w:rPr>
              <w:t>ь</w:t>
            </w:r>
            <w:r w:rsidRPr="005A73F1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 xml:space="preserve"> в условиях реализации МНМП «Музейная педагогика: новые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алии»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0" w:rsidRPr="00297AAF" w:rsidRDefault="00273B00" w:rsidP="00490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0" w:rsidRPr="00297AAF" w:rsidRDefault="00273B00" w:rsidP="00490C81">
            <w:pPr>
              <w:rPr>
                <w:sz w:val="24"/>
                <w:szCs w:val="24"/>
              </w:rPr>
            </w:pPr>
            <w:r w:rsidRPr="00297AAF">
              <w:rPr>
                <w:sz w:val="24"/>
                <w:szCs w:val="24"/>
              </w:rPr>
              <w:t>Руководитель проекта и его и</w:t>
            </w:r>
            <w:r w:rsidRPr="00297AAF">
              <w:rPr>
                <w:sz w:val="24"/>
                <w:szCs w:val="24"/>
              </w:rPr>
              <w:t>с</w:t>
            </w:r>
            <w:r w:rsidRPr="00297AAF">
              <w:rPr>
                <w:sz w:val="24"/>
                <w:szCs w:val="24"/>
              </w:rPr>
              <w:t>полнители</w:t>
            </w:r>
          </w:p>
          <w:p w:rsidR="00273B00" w:rsidRPr="005A73F1" w:rsidRDefault="00273B00" w:rsidP="00490C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0" w:rsidRPr="005A73F1" w:rsidRDefault="00273B00" w:rsidP="00490C81">
            <w:pPr>
              <w:rPr>
                <w:b/>
                <w:sz w:val="24"/>
                <w:szCs w:val="24"/>
              </w:rPr>
            </w:pPr>
            <w:r w:rsidRPr="005A73F1">
              <w:rPr>
                <w:sz w:val="24"/>
                <w:szCs w:val="24"/>
              </w:rPr>
              <w:t>Методические рекомендации по ре</w:t>
            </w:r>
            <w:r w:rsidRPr="005A73F1">
              <w:rPr>
                <w:sz w:val="24"/>
                <w:szCs w:val="24"/>
              </w:rPr>
              <w:t>а</w:t>
            </w:r>
            <w:r w:rsidRPr="005A73F1">
              <w:rPr>
                <w:sz w:val="24"/>
                <w:szCs w:val="24"/>
              </w:rPr>
              <w:t>лизации музейно-педагогической деятельности, обеспечивающей совершенствов</w:t>
            </w:r>
            <w:r w:rsidRPr="005A73F1">
              <w:rPr>
                <w:sz w:val="24"/>
                <w:szCs w:val="24"/>
              </w:rPr>
              <w:t>а</w:t>
            </w:r>
            <w:r w:rsidRPr="005A73F1">
              <w:rPr>
                <w:sz w:val="24"/>
                <w:szCs w:val="24"/>
              </w:rPr>
              <w:t>ние общекультурной компетен</w:t>
            </w:r>
            <w:r w:rsidRPr="005A73F1">
              <w:rPr>
                <w:sz w:val="24"/>
                <w:szCs w:val="24"/>
              </w:rPr>
              <w:t>т</w:t>
            </w:r>
            <w:r w:rsidRPr="005A73F1">
              <w:rPr>
                <w:sz w:val="24"/>
                <w:szCs w:val="24"/>
              </w:rPr>
              <w:t>ности педагогов и воспитанн</w:t>
            </w:r>
            <w:r w:rsidRPr="005A73F1">
              <w:rPr>
                <w:sz w:val="24"/>
                <w:szCs w:val="24"/>
              </w:rPr>
              <w:t>и</w:t>
            </w:r>
            <w:r w:rsidRPr="005A73F1">
              <w:rPr>
                <w:sz w:val="24"/>
                <w:szCs w:val="24"/>
              </w:rPr>
              <w:t>ков Новокузнецкого городского окр</w:t>
            </w:r>
            <w:r w:rsidRPr="005A73F1">
              <w:rPr>
                <w:sz w:val="24"/>
                <w:szCs w:val="24"/>
              </w:rPr>
              <w:t>у</w:t>
            </w:r>
            <w:r w:rsidRPr="005A73F1">
              <w:rPr>
                <w:sz w:val="24"/>
                <w:szCs w:val="24"/>
              </w:rPr>
              <w:t>га</w:t>
            </w:r>
          </w:p>
        </w:tc>
      </w:tr>
    </w:tbl>
    <w:p w:rsidR="0040380F" w:rsidRDefault="0040380F">
      <w:bookmarkStart w:id="0" w:name="_GoBack"/>
      <w:bookmarkEnd w:id="0"/>
    </w:p>
    <w:sectPr w:rsidR="0040380F" w:rsidSect="00273B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19"/>
    <w:rsid w:val="000B301F"/>
    <w:rsid w:val="00273B00"/>
    <w:rsid w:val="002F3E19"/>
    <w:rsid w:val="0040380F"/>
    <w:rsid w:val="00815B97"/>
    <w:rsid w:val="00E5563B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UO-3</dc:creator>
  <cp:keywords/>
  <dc:description/>
  <cp:lastModifiedBy>UO-3</cp:lastModifiedBy>
  <cp:revision>2</cp:revision>
  <dcterms:created xsi:type="dcterms:W3CDTF">2020-03-13T08:29:00Z</dcterms:created>
  <dcterms:modified xsi:type="dcterms:W3CDTF">2020-03-13T08:30:00Z</dcterms:modified>
</cp:coreProperties>
</file>