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87" w:rsidRPr="005A1A87" w:rsidRDefault="005A1A87" w:rsidP="005A1A87">
      <w:pPr>
        <w:ind w:firstLine="709"/>
        <w:jc w:val="center"/>
        <w:rPr>
          <w:b/>
          <w:bCs/>
        </w:rPr>
      </w:pPr>
      <w:r w:rsidRPr="005A1A87">
        <w:rPr>
          <w:b/>
          <w:bCs/>
        </w:rPr>
        <w:t xml:space="preserve">Музейно-педагогическая деятельность, обеспечивающая организацию </w:t>
      </w:r>
    </w:p>
    <w:p w:rsidR="005A1A87" w:rsidRPr="005A1A87" w:rsidRDefault="005A1A87" w:rsidP="005A1A87">
      <w:pPr>
        <w:ind w:firstLine="709"/>
        <w:jc w:val="center"/>
        <w:rPr>
          <w:b/>
          <w:bCs/>
        </w:rPr>
      </w:pPr>
      <w:r w:rsidRPr="005A1A87">
        <w:rPr>
          <w:b/>
          <w:bCs/>
        </w:rPr>
        <w:t xml:space="preserve">системного образовательного процесса, синтезирующего учебно-просветительскую, </w:t>
      </w:r>
    </w:p>
    <w:p w:rsidR="005A1A87" w:rsidRPr="005A1A87" w:rsidRDefault="005A1A87" w:rsidP="005A1A87">
      <w:pPr>
        <w:ind w:firstLine="709"/>
        <w:jc w:val="center"/>
        <w:rPr>
          <w:b/>
          <w:bCs/>
        </w:rPr>
      </w:pPr>
      <w:r w:rsidRPr="005A1A87">
        <w:rPr>
          <w:b/>
          <w:bCs/>
        </w:rPr>
        <w:t xml:space="preserve">воспитательную и развивающую функции </w:t>
      </w:r>
    </w:p>
    <w:p w:rsidR="00A9145A" w:rsidRDefault="005A1A87" w:rsidP="005A1A87">
      <w:pPr>
        <w:ind w:firstLine="709"/>
        <w:jc w:val="center"/>
        <w:rPr>
          <w:b/>
          <w:bCs/>
        </w:rPr>
      </w:pPr>
      <w:r w:rsidRPr="005A1A87">
        <w:rPr>
          <w:b/>
          <w:bCs/>
        </w:rPr>
        <w:t>в условиях общего и дополнительного образования</w:t>
      </w:r>
    </w:p>
    <w:p w:rsidR="007C4CA0" w:rsidRPr="0088714C" w:rsidRDefault="007C4CA0" w:rsidP="007C4CA0">
      <w:pPr>
        <w:ind w:firstLine="709"/>
        <w:jc w:val="both"/>
      </w:pPr>
    </w:p>
    <w:p w:rsidR="007C4CA0" w:rsidRDefault="007C4CA0" w:rsidP="007C4CA0">
      <w:pPr>
        <w:ind w:firstLine="709"/>
        <w:jc w:val="both"/>
        <w:rPr>
          <w:i/>
        </w:rPr>
      </w:pPr>
      <w:r w:rsidRPr="00E94CB1">
        <w:rPr>
          <w:szCs w:val="20"/>
        </w:rPr>
        <w:t xml:space="preserve">Деятельность музея </w:t>
      </w:r>
      <w:r>
        <w:rPr>
          <w:szCs w:val="20"/>
        </w:rPr>
        <w:t xml:space="preserve">в прошедшем году </w:t>
      </w:r>
      <w:r w:rsidRPr="00E94CB1">
        <w:rPr>
          <w:szCs w:val="20"/>
        </w:rPr>
        <w:t>осуществля</w:t>
      </w:r>
      <w:r>
        <w:rPr>
          <w:szCs w:val="20"/>
        </w:rPr>
        <w:t>лась</w:t>
      </w:r>
      <w:r w:rsidRPr="00E94CB1">
        <w:rPr>
          <w:szCs w:val="20"/>
        </w:rPr>
        <w:t xml:space="preserve"> </w:t>
      </w:r>
      <w:r w:rsidRPr="0088714C">
        <w:t xml:space="preserve">на основе  принятой к реализации «Концепции развития музея на </w:t>
      </w:r>
      <w:r>
        <w:t>период до 2025 года</w:t>
      </w:r>
      <w:r w:rsidRPr="0088714C">
        <w:t xml:space="preserve">», с учетом объемов муниципального задания институту на </w:t>
      </w:r>
      <w:r>
        <w:t>202</w:t>
      </w:r>
      <w:r w:rsidR="00231620">
        <w:t>5</w:t>
      </w:r>
      <w:r>
        <w:t xml:space="preserve"> </w:t>
      </w:r>
      <w:r w:rsidRPr="0088714C">
        <w:t xml:space="preserve"> год</w:t>
      </w:r>
      <w:r>
        <w:t>.</w:t>
      </w:r>
    </w:p>
    <w:p w:rsidR="007C4CA0" w:rsidRDefault="007C4CA0" w:rsidP="007C4CA0">
      <w:pPr>
        <w:ind w:firstLine="709"/>
        <w:jc w:val="both"/>
      </w:pPr>
      <w:r w:rsidRPr="001612A9">
        <w:t xml:space="preserve">Согласно </w:t>
      </w:r>
      <w:r>
        <w:t xml:space="preserve">концепции, </w:t>
      </w:r>
      <w:r w:rsidRPr="001612A9">
        <w:t xml:space="preserve"> </w:t>
      </w:r>
      <w:r w:rsidRPr="001612A9">
        <w:rPr>
          <w:i/>
        </w:rPr>
        <w:t xml:space="preserve">целью деятельности музея </w:t>
      </w:r>
      <w:r w:rsidRPr="001612A9">
        <w:t>является сохранение и развитие традиций муниципальной системы образования, повышение статуса педагога, создание условий для развития творческого потенциала всех субъектов муниципальной системы образования средствами музейной педагогики.</w:t>
      </w:r>
    </w:p>
    <w:p w:rsidR="007C4CA0" w:rsidRPr="0088714C" w:rsidRDefault="007C4CA0" w:rsidP="007C4CA0">
      <w:pPr>
        <w:ind w:firstLine="709"/>
        <w:jc w:val="both"/>
      </w:pPr>
      <w:r w:rsidRPr="0088714C">
        <w:t xml:space="preserve">Реализация цели и задач музея в отчетный период осуществлялась в соответствии с его Положением по пяти базовым </w:t>
      </w:r>
      <w:r w:rsidRPr="0088714C">
        <w:rPr>
          <w:i/>
          <w:iCs/>
        </w:rPr>
        <w:t>направлениям</w:t>
      </w:r>
      <w:r w:rsidRPr="0088714C">
        <w:t>:</w:t>
      </w:r>
    </w:p>
    <w:p w:rsidR="007C4CA0" w:rsidRPr="00C6061F" w:rsidRDefault="007C4CA0" w:rsidP="007C4CA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i/>
        </w:rPr>
      </w:pPr>
      <w:r w:rsidRPr="00C6061F">
        <w:rPr>
          <w:i/>
        </w:rPr>
        <w:t>научно-фондовая;</w:t>
      </w:r>
    </w:p>
    <w:p w:rsidR="007C4CA0" w:rsidRPr="00C6061F" w:rsidRDefault="007C4CA0" w:rsidP="007C4CA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i/>
        </w:rPr>
      </w:pPr>
      <w:r w:rsidRPr="00C6061F">
        <w:rPr>
          <w:i/>
        </w:rPr>
        <w:t>экспозиционно-выставочная;</w:t>
      </w:r>
    </w:p>
    <w:p w:rsidR="007C4CA0" w:rsidRPr="00C6061F" w:rsidRDefault="007C4CA0" w:rsidP="007C4CA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i/>
        </w:rPr>
      </w:pPr>
      <w:r w:rsidRPr="00C6061F">
        <w:rPr>
          <w:i/>
        </w:rPr>
        <w:t>культурно-образовательная (музейно-педагогическая);</w:t>
      </w:r>
    </w:p>
    <w:p w:rsidR="007C4CA0" w:rsidRPr="00C6061F" w:rsidRDefault="007C4CA0" w:rsidP="007C4CA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i/>
        </w:rPr>
      </w:pPr>
      <w:r w:rsidRPr="00C6061F">
        <w:rPr>
          <w:i/>
        </w:rPr>
        <w:t>научно-методическая;</w:t>
      </w:r>
    </w:p>
    <w:p w:rsidR="007C4CA0" w:rsidRDefault="007C4CA0" w:rsidP="007C4CA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i/>
        </w:rPr>
      </w:pPr>
      <w:r w:rsidRPr="00C6061F">
        <w:rPr>
          <w:i/>
        </w:rPr>
        <w:t>информационная.</w:t>
      </w:r>
    </w:p>
    <w:p w:rsidR="007C4CA0" w:rsidRPr="00BB4136" w:rsidRDefault="007C4CA0" w:rsidP="007C4CA0">
      <w:pPr>
        <w:ind w:firstLine="709"/>
        <w:jc w:val="both"/>
        <w:rPr>
          <w:szCs w:val="20"/>
        </w:rPr>
      </w:pPr>
      <w:r w:rsidRPr="00BB4136">
        <w:rPr>
          <w:szCs w:val="20"/>
        </w:rPr>
        <w:t>Базовые направления деятельности музея реализуются в тесном взаимодействии с советом ветеранов музея, всеми структурными подразделениями института и образовательными учреждениями города под руководством научно-методического совета музея, являющегося коллегиальным органом управления его деятельностью.</w:t>
      </w:r>
    </w:p>
    <w:p w:rsidR="007C4CA0" w:rsidRDefault="007C4CA0" w:rsidP="007C4CA0">
      <w:pPr>
        <w:ind w:firstLine="709"/>
        <w:jc w:val="both"/>
      </w:pPr>
      <w:r w:rsidRPr="00BB4136">
        <w:t>Коллегиальным органом управления реализацией исследовательских проектов народного городского музея образования им. В. К. Демидова МАОУ ДПО ИПК, организацией поисковой, издательской и экспозиционно-выставочной деятельности на базе музея занимается научно-методический совет</w:t>
      </w:r>
      <w:r w:rsidR="00231620">
        <w:t xml:space="preserve">, </w:t>
      </w:r>
      <w:r w:rsidR="00A9145A" w:rsidRPr="00BB4136">
        <w:t>возглавляем</w:t>
      </w:r>
      <w:r w:rsidR="00231620">
        <w:t>ый</w:t>
      </w:r>
      <w:r w:rsidR="00A9145A" w:rsidRPr="00BB4136">
        <w:t xml:space="preserve"> Сафоновой Е. А.</w:t>
      </w:r>
      <w:r w:rsidR="00231620">
        <w:t>, проректором по НМР,</w:t>
      </w:r>
      <w:r w:rsidR="00A9145A">
        <w:t xml:space="preserve"> </w:t>
      </w:r>
      <w:r w:rsidR="00231620" w:rsidRPr="00BB4136">
        <w:t>к.</w:t>
      </w:r>
      <w:r w:rsidR="00231620">
        <w:t xml:space="preserve"> </w:t>
      </w:r>
      <w:r w:rsidR="00231620" w:rsidRPr="00BB4136">
        <w:t>с.</w:t>
      </w:r>
      <w:r w:rsidR="00231620">
        <w:t xml:space="preserve"> </w:t>
      </w:r>
      <w:r w:rsidR="00231620" w:rsidRPr="00BB4136">
        <w:t>н., доцентом</w:t>
      </w:r>
      <w:r w:rsidR="00231620">
        <w:t>.</w:t>
      </w:r>
      <w:r w:rsidR="00231620" w:rsidRPr="00BB4136">
        <w:t xml:space="preserve"> </w:t>
      </w:r>
      <w:r w:rsidRPr="0088714C">
        <w:t xml:space="preserve">На заседаниях </w:t>
      </w:r>
      <w:r w:rsidR="00A9145A">
        <w:t xml:space="preserve">совета </w:t>
      </w:r>
      <w:r w:rsidRPr="0088714C">
        <w:t>обсуждались и согласовывались вопросы</w:t>
      </w:r>
      <w:r w:rsidR="00A9145A">
        <w:t xml:space="preserve">, связанные </w:t>
      </w:r>
      <w:r w:rsidRPr="0088714C">
        <w:t xml:space="preserve"> реализаци</w:t>
      </w:r>
      <w:r w:rsidR="00A9145A">
        <w:t>ей</w:t>
      </w:r>
      <w:r w:rsidRPr="0088714C">
        <w:t xml:space="preserve"> </w:t>
      </w:r>
      <w:r w:rsidR="00A9145A">
        <w:t>исследовательск</w:t>
      </w:r>
      <w:r w:rsidR="00231620">
        <w:t>их</w:t>
      </w:r>
      <w:r w:rsidRPr="0088714C">
        <w:t xml:space="preserve"> проект</w:t>
      </w:r>
      <w:r w:rsidR="00231620">
        <w:t>о</w:t>
      </w:r>
      <w:r w:rsidR="003716E5">
        <w:t>в</w:t>
      </w:r>
      <w:r w:rsidRPr="0088714C">
        <w:t xml:space="preserve"> музея, тематическ</w:t>
      </w:r>
      <w:r w:rsidR="00A9145A">
        <w:t>ой</w:t>
      </w:r>
      <w:r w:rsidRPr="0088714C">
        <w:t xml:space="preserve"> структур</w:t>
      </w:r>
      <w:r w:rsidR="00A9145A">
        <w:t>ой</w:t>
      </w:r>
      <w:r w:rsidRPr="0088714C">
        <w:t xml:space="preserve"> выставочных экспозиций, состояние</w:t>
      </w:r>
      <w:r w:rsidR="00A9145A">
        <w:t>м</w:t>
      </w:r>
      <w:r w:rsidRPr="0088714C">
        <w:t xml:space="preserve"> поисковой и исследовательской деятельности</w:t>
      </w:r>
      <w:r>
        <w:t xml:space="preserve">, </w:t>
      </w:r>
      <w:r w:rsidR="00A9145A">
        <w:t xml:space="preserve">а также </w:t>
      </w:r>
      <w:r>
        <w:t>р</w:t>
      </w:r>
      <w:r w:rsidRPr="0088714C">
        <w:t>ассматривались вопросы организации отдельных культурно-образовательных мероприятий</w:t>
      </w:r>
      <w:r>
        <w:t>.</w:t>
      </w:r>
    </w:p>
    <w:p w:rsidR="007C4CA0" w:rsidRPr="00BB4136" w:rsidRDefault="007C4CA0" w:rsidP="007C4CA0">
      <w:pPr>
        <w:ind w:firstLine="709"/>
        <w:jc w:val="both"/>
      </w:pPr>
      <w:r w:rsidRPr="00BB4136">
        <w:t>Особое место в координации взаимодействия образовательных учреждений и ветеранской общественности занимает совет ветеранов народного городского музея образования им. В. К. Демидова МАОУ ДПО ИПК, возглавляемый отличником просвещения Г. И. Хлебоказовой.</w:t>
      </w:r>
    </w:p>
    <w:p w:rsidR="007C4CA0" w:rsidRDefault="007C4CA0" w:rsidP="007C4CA0">
      <w:pPr>
        <w:ind w:firstLine="709"/>
        <w:jc w:val="both"/>
        <w:rPr>
          <w:color w:val="000000" w:themeColor="text1"/>
        </w:rPr>
      </w:pPr>
      <w:r w:rsidRPr="002B2DD0">
        <w:rPr>
          <w:color w:val="000000" w:themeColor="text1"/>
        </w:rPr>
        <w:t>На наш взгляд, структура и содержание деятельности коллегиальных органов управления деятельностью городского музея образования оптимальна</w:t>
      </w:r>
      <w:r>
        <w:rPr>
          <w:color w:val="000000" w:themeColor="text1"/>
        </w:rPr>
        <w:t>.</w:t>
      </w:r>
    </w:p>
    <w:p w:rsidR="007C4CA0" w:rsidRDefault="007C4CA0" w:rsidP="007C4CA0">
      <w:pPr>
        <w:ind w:firstLine="709"/>
        <w:jc w:val="both"/>
        <w:rPr>
          <w:color w:val="000000" w:themeColor="text1"/>
        </w:rPr>
      </w:pPr>
    </w:p>
    <w:p w:rsidR="007C4CA0" w:rsidRPr="0088714C" w:rsidRDefault="007C4CA0" w:rsidP="007C4CA0">
      <w:pPr>
        <w:ind w:firstLine="709"/>
        <w:jc w:val="both"/>
      </w:pPr>
      <w:r w:rsidRPr="00E5571A">
        <w:rPr>
          <w:b/>
          <w:i/>
        </w:rPr>
        <w:t xml:space="preserve">Научно-фондовая деятельность. </w:t>
      </w:r>
      <w:r w:rsidRPr="007821FB">
        <w:t>Ф</w:t>
      </w:r>
      <w:r w:rsidRPr="001612A9">
        <w:t xml:space="preserve">ундамент музея  - это его коллекции. Поэтому одним из основных направлений деятельности музея в отчетный период была </w:t>
      </w:r>
      <w:r w:rsidRPr="00E5571A">
        <w:t>работа по комплектованию и развитию фондов</w:t>
      </w:r>
      <w:r>
        <w:t xml:space="preserve">,  которая </w:t>
      </w:r>
      <w:r w:rsidRPr="0088714C">
        <w:t>велась в соответствии с профилем музея и концепцией его развития.</w:t>
      </w:r>
    </w:p>
    <w:p w:rsidR="007C4CA0" w:rsidRPr="0057036A" w:rsidRDefault="007C4CA0" w:rsidP="007C4CA0">
      <w:pPr>
        <w:ind w:firstLine="709"/>
        <w:jc w:val="both"/>
      </w:pPr>
      <w:r w:rsidRPr="00E94632">
        <w:t xml:space="preserve">На  </w:t>
      </w:r>
      <w:r w:rsidR="00716B47">
        <w:t xml:space="preserve">31 декабря </w:t>
      </w:r>
      <w:r w:rsidRPr="00E94632">
        <w:t>202</w:t>
      </w:r>
      <w:r w:rsidR="00231620">
        <w:t>5</w:t>
      </w:r>
      <w:r w:rsidRPr="00E94632">
        <w:t xml:space="preserve"> года в фондах музея числится </w:t>
      </w:r>
      <w:r w:rsidRPr="00B41F2B">
        <w:rPr>
          <w:b/>
          <w:bCs/>
          <w:color w:val="FF0000"/>
        </w:rPr>
        <w:t> </w:t>
      </w:r>
      <w:r w:rsidRPr="0057036A">
        <w:rPr>
          <w:b/>
          <w:bCs/>
        </w:rPr>
        <w:t>1</w:t>
      </w:r>
      <w:r w:rsidR="00231620">
        <w:rPr>
          <w:b/>
          <w:bCs/>
        </w:rPr>
        <w:t xml:space="preserve">3000 </w:t>
      </w:r>
      <w:r w:rsidRPr="0057036A">
        <w:t xml:space="preserve">единиц хранения. </w:t>
      </w:r>
    </w:p>
    <w:p w:rsidR="007C4CA0" w:rsidRPr="0057036A" w:rsidRDefault="007C4CA0" w:rsidP="007C4CA0">
      <w:pPr>
        <w:ind w:firstLine="709"/>
        <w:jc w:val="both"/>
      </w:pPr>
      <w:r w:rsidRPr="0057036A">
        <w:t>В результате работы по научному комплектованию в 202</w:t>
      </w:r>
      <w:r w:rsidR="00231620">
        <w:t>5</w:t>
      </w:r>
      <w:r w:rsidRPr="0057036A">
        <w:t xml:space="preserve"> году музейные фонды пополнились на  </w:t>
      </w:r>
      <w:r w:rsidR="00231620">
        <w:rPr>
          <w:b/>
        </w:rPr>
        <w:t>244</w:t>
      </w:r>
      <w:r w:rsidRPr="00746417">
        <w:rPr>
          <w:b/>
        </w:rPr>
        <w:t xml:space="preserve"> предмет</w:t>
      </w:r>
      <w:r w:rsidR="00231620">
        <w:rPr>
          <w:b/>
        </w:rPr>
        <w:t>а</w:t>
      </w:r>
      <w:r w:rsidRPr="0057036A">
        <w:t xml:space="preserve">, в том числе  </w:t>
      </w:r>
      <w:r w:rsidRPr="0057036A">
        <w:rPr>
          <w:b/>
        </w:rPr>
        <w:t>1</w:t>
      </w:r>
      <w:r w:rsidR="00231620">
        <w:rPr>
          <w:b/>
        </w:rPr>
        <w:t>06</w:t>
      </w:r>
      <w:r w:rsidRPr="0057036A">
        <w:rPr>
          <w:b/>
        </w:rPr>
        <w:t xml:space="preserve"> </w:t>
      </w:r>
      <w:r w:rsidRPr="0057036A">
        <w:t>предмет</w:t>
      </w:r>
      <w:r w:rsidR="00231620">
        <w:t>ов</w:t>
      </w:r>
      <w:r w:rsidRPr="0057036A">
        <w:t xml:space="preserve"> основного фонда и  </w:t>
      </w:r>
      <w:r w:rsidR="00716B47">
        <w:rPr>
          <w:b/>
        </w:rPr>
        <w:t>1</w:t>
      </w:r>
      <w:r w:rsidR="00231620">
        <w:rPr>
          <w:b/>
        </w:rPr>
        <w:t>3</w:t>
      </w:r>
      <w:r w:rsidR="00716B47">
        <w:rPr>
          <w:b/>
        </w:rPr>
        <w:t>8</w:t>
      </w:r>
      <w:r w:rsidRPr="0057036A">
        <w:rPr>
          <w:b/>
        </w:rPr>
        <w:t xml:space="preserve"> </w:t>
      </w:r>
      <w:r w:rsidRPr="0057036A">
        <w:t>предмет</w:t>
      </w:r>
      <w:r w:rsidR="00317A4D">
        <w:t>ов</w:t>
      </w:r>
      <w:r w:rsidRPr="0057036A">
        <w:t xml:space="preserve"> научно-вспомогательного фонда. Прирост музейного фонда составил </w:t>
      </w:r>
      <w:r w:rsidR="00231620">
        <w:rPr>
          <w:b/>
          <w:bCs/>
        </w:rPr>
        <w:t>1</w:t>
      </w:r>
      <w:r w:rsidR="00317A4D">
        <w:rPr>
          <w:b/>
          <w:bCs/>
        </w:rPr>
        <w:t>,</w:t>
      </w:r>
      <w:r w:rsidR="00231620">
        <w:rPr>
          <w:b/>
          <w:bCs/>
        </w:rPr>
        <w:t>9</w:t>
      </w:r>
      <w:r w:rsidRPr="0057036A">
        <w:rPr>
          <w:b/>
          <w:bCs/>
        </w:rPr>
        <w:t xml:space="preserve"> %.</w:t>
      </w:r>
      <w:r w:rsidRPr="0057036A">
        <w:t xml:space="preserve">  Значительный </w:t>
      </w:r>
      <w:r w:rsidRPr="0088714C">
        <w:t>вклад в развитие фондов музея внесли</w:t>
      </w:r>
      <w:r w:rsidR="00A9145A">
        <w:t xml:space="preserve"> сотрудники института (</w:t>
      </w:r>
      <w:r w:rsidR="00231620">
        <w:t>Позднякова Н. А., Сухорукова В. И.</w:t>
      </w:r>
      <w:r>
        <w:t>.</w:t>
      </w:r>
      <w:r w:rsidR="00A9145A">
        <w:t>), педагоги образовательных организаций (</w:t>
      </w:r>
      <w:proofErr w:type="spellStart"/>
      <w:r w:rsidR="00231620">
        <w:t>Пантыкина</w:t>
      </w:r>
      <w:proofErr w:type="spellEnd"/>
      <w:r w:rsidR="00231620">
        <w:t xml:space="preserve"> Е. М.,  </w:t>
      </w:r>
      <w:r w:rsidR="00317A4D">
        <w:t>Иванов Ю. П.</w:t>
      </w:r>
      <w:r w:rsidR="00A9145A">
        <w:t xml:space="preserve">, </w:t>
      </w:r>
      <w:r w:rsidR="009C68E5">
        <w:t>Глушко Т. А.</w:t>
      </w:r>
      <w:r w:rsidR="009C68E5">
        <w:t xml:space="preserve">, </w:t>
      </w:r>
      <w:r w:rsidR="00231620">
        <w:t>Андрейченко М. В.</w:t>
      </w:r>
      <w:r w:rsidR="00A9145A">
        <w:t>)</w:t>
      </w:r>
      <w:r w:rsidR="009C68E5">
        <w:t>,</w:t>
      </w:r>
      <w:r>
        <w:t xml:space="preserve"> </w:t>
      </w:r>
      <w:r w:rsidR="009C68E5">
        <w:t xml:space="preserve">ветераны труда (Иванова Г. Н., </w:t>
      </w:r>
      <w:proofErr w:type="spellStart"/>
      <w:r w:rsidR="009C68E5">
        <w:t>Татарчук</w:t>
      </w:r>
      <w:proofErr w:type="spellEnd"/>
      <w:r w:rsidR="009C68E5">
        <w:t xml:space="preserve"> Л. П.) </w:t>
      </w:r>
      <w:r>
        <w:t xml:space="preserve">и </w:t>
      </w:r>
      <w:r w:rsidRPr="0088714C">
        <w:t>др.</w:t>
      </w:r>
    </w:p>
    <w:p w:rsidR="007C4CA0" w:rsidRPr="0088714C" w:rsidRDefault="007C4CA0" w:rsidP="007C4CA0">
      <w:pPr>
        <w:ind w:firstLine="709"/>
        <w:jc w:val="both"/>
      </w:pPr>
      <w:r w:rsidRPr="0088714C">
        <w:t>Проведенная работа по сохранению музейных предметов заключалась, прежде всего, в отборе предметов музейного значения и решении экспозиционных задач музея.</w:t>
      </w:r>
    </w:p>
    <w:p w:rsidR="007C4CA0" w:rsidRDefault="007C4CA0" w:rsidP="007C4CA0">
      <w:pPr>
        <w:ind w:firstLine="709"/>
        <w:jc w:val="both"/>
      </w:pPr>
      <w:r>
        <w:t xml:space="preserve">Систематически осуществляется изучение (атрибуция) музейных предметов и определение их музейного значения. </w:t>
      </w:r>
      <w:r w:rsidRPr="0088714C">
        <w:t xml:space="preserve">Обеспечиваются соответствующее ведение и сохранность учетной документации, связанной с музейными предметами, поступающими в музей. </w:t>
      </w:r>
    </w:p>
    <w:p w:rsidR="007C4CA0" w:rsidRDefault="007C4CA0" w:rsidP="007C4CA0">
      <w:pPr>
        <w:ind w:firstLine="709"/>
        <w:jc w:val="both"/>
        <w:rPr>
          <w:szCs w:val="20"/>
        </w:rPr>
      </w:pPr>
      <w:r w:rsidRPr="00E94CB1">
        <w:rPr>
          <w:szCs w:val="20"/>
        </w:rPr>
        <w:lastRenderedPageBreak/>
        <w:t xml:space="preserve">Продолжена работа по научной организации, систематизации и созданию </w:t>
      </w:r>
      <w:r w:rsidRPr="00E94CB1">
        <w:rPr>
          <w:i/>
          <w:szCs w:val="20"/>
        </w:rPr>
        <w:t>цифрового мультимедийного хранилища основных фондов музея</w:t>
      </w:r>
      <w:r w:rsidRPr="00E94CB1">
        <w:rPr>
          <w:szCs w:val="20"/>
        </w:rPr>
        <w:t>, но пока только по отдельным разделам, что обусловлено большими объемами работ по переводу материалов фондов в электронный формат и составлению электронных описей материалов</w:t>
      </w:r>
      <w:r>
        <w:rPr>
          <w:szCs w:val="20"/>
        </w:rPr>
        <w:t>,</w:t>
      </w:r>
      <w:r w:rsidRPr="00E94CB1">
        <w:rPr>
          <w:szCs w:val="20"/>
        </w:rPr>
        <w:t xml:space="preserve"> и</w:t>
      </w:r>
      <w:r>
        <w:rPr>
          <w:szCs w:val="20"/>
        </w:rPr>
        <w:t xml:space="preserve">меющихся в музее.  В течение отчетного периода вновь создано </w:t>
      </w:r>
      <w:r w:rsidR="009C68E5">
        <w:rPr>
          <w:szCs w:val="20"/>
        </w:rPr>
        <w:t>28</w:t>
      </w:r>
      <w:r>
        <w:rPr>
          <w:szCs w:val="20"/>
        </w:rPr>
        <w:t xml:space="preserve"> электронных ресурс</w:t>
      </w:r>
      <w:r w:rsidR="009C68E5">
        <w:rPr>
          <w:szCs w:val="20"/>
        </w:rPr>
        <w:t>ов</w:t>
      </w:r>
      <w:r>
        <w:rPr>
          <w:szCs w:val="20"/>
        </w:rPr>
        <w:t xml:space="preserve"> (</w:t>
      </w:r>
      <w:r w:rsidR="009C68E5">
        <w:rPr>
          <w:szCs w:val="20"/>
        </w:rPr>
        <w:t xml:space="preserve">27 </w:t>
      </w:r>
      <w:r>
        <w:rPr>
          <w:szCs w:val="20"/>
        </w:rPr>
        <w:t>личных архив</w:t>
      </w:r>
      <w:r w:rsidR="009C68E5">
        <w:rPr>
          <w:szCs w:val="20"/>
        </w:rPr>
        <w:t>ов</w:t>
      </w:r>
      <w:r>
        <w:rPr>
          <w:szCs w:val="20"/>
        </w:rPr>
        <w:t xml:space="preserve"> педагогических работников</w:t>
      </w:r>
      <w:r w:rsidR="00317A4D">
        <w:rPr>
          <w:szCs w:val="20"/>
        </w:rPr>
        <w:t xml:space="preserve"> и 1 архив  выставочной экспозиции</w:t>
      </w:r>
      <w:r>
        <w:rPr>
          <w:szCs w:val="20"/>
        </w:rPr>
        <w:t xml:space="preserve">). </w:t>
      </w:r>
    </w:p>
    <w:p w:rsidR="007C4CA0" w:rsidRDefault="007C4CA0" w:rsidP="007C4CA0">
      <w:pPr>
        <w:ind w:firstLine="709"/>
        <w:jc w:val="both"/>
        <w:rPr>
          <w:szCs w:val="20"/>
        </w:rPr>
      </w:pPr>
      <w:r w:rsidRPr="00E448F2">
        <w:rPr>
          <w:b/>
          <w:i/>
          <w:szCs w:val="20"/>
        </w:rPr>
        <w:t>Экспозиционно-выставочная</w:t>
      </w:r>
      <w:r w:rsidRPr="00E94CB1">
        <w:rPr>
          <w:szCs w:val="20"/>
        </w:rPr>
        <w:t xml:space="preserve"> деятельность городского музея образования в отчетный период строилась</w:t>
      </w:r>
      <w:r w:rsidR="00A9145A">
        <w:rPr>
          <w:szCs w:val="20"/>
        </w:rPr>
        <w:t>,</w:t>
      </w:r>
      <w:r w:rsidRPr="00E94CB1">
        <w:rPr>
          <w:szCs w:val="20"/>
        </w:rPr>
        <w:t xml:space="preserve"> исходя из концептуального представления о том, что все выставочные экспозиции городского музея образования выстраив</w:t>
      </w:r>
      <w:r>
        <w:rPr>
          <w:szCs w:val="20"/>
        </w:rPr>
        <w:t>аются как цепь сменяющих друг д</w:t>
      </w:r>
      <w:r w:rsidRPr="00E94CB1">
        <w:rPr>
          <w:szCs w:val="20"/>
        </w:rPr>
        <w:t xml:space="preserve">руга культурно-исторических ситуаций, которым соответствует совокупность исторических моделей строительства и развития системы общего образования города того или иного периода. Исходя из этого, в музее </w:t>
      </w:r>
      <w:r>
        <w:rPr>
          <w:szCs w:val="20"/>
        </w:rPr>
        <w:t>функционирует</w:t>
      </w:r>
      <w:r w:rsidRPr="00E94CB1">
        <w:rPr>
          <w:szCs w:val="20"/>
        </w:rPr>
        <w:t xml:space="preserve"> единый стационарный тематико-экспозиционный комплекс, состоящий сегодня из </w:t>
      </w:r>
      <w:r>
        <w:rPr>
          <w:szCs w:val="20"/>
        </w:rPr>
        <w:t>шести</w:t>
      </w:r>
      <w:r w:rsidRPr="00E94CB1">
        <w:rPr>
          <w:szCs w:val="20"/>
        </w:rPr>
        <w:t xml:space="preserve">  тема</w:t>
      </w:r>
      <w:r>
        <w:rPr>
          <w:szCs w:val="20"/>
        </w:rPr>
        <w:t>тических выставочных экспозиций</w:t>
      </w:r>
      <w:r w:rsidRPr="00E94CB1">
        <w:rPr>
          <w:szCs w:val="20"/>
        </w:rPr>
        <w:t>, отражающих историю становления и развития системы общего образования Кузнецка-Сталинска в пери</w:t>
      </w:r>
      <w:r>
        <w:rPr>
          <w:szCs w:val="20"/>
        </w:rPr>
        <w:t>од с 1790 по 20</w:t>
      </w:r>
      <w:r w:rsidR="009C68E5">
        <w:rPr>
          <w:szCs w:val="20"/>
        </w:rPr>
        <w:t>20</w:t>
      </w:r>
      <w:r>
        <w:rPr>
          <w:szCs w:val="20"/>
        </w:rPr>
        <w:t xml:space="preserve"> год.</w:t>
      </w:r>
    </w:p>
    <w:p w:rsidR="0089008B" w:rsidRDefault="007C4CA0" w:rsidP="007C4CA0">
      <w:pPr>
        <w:ind w:firstLine="709"/>
        <w:jc w:val="both"/>
      </w:pPr>
      <w:r w:rsidRPr="001612A9">
        <w:t xml:space="preserve">В целях </w:t>
      </w:r>
      <w:r w:rsidRPr="00DF6534">
        <w:t xml:space="preserve">дальнейшего </w:t>
      </w:r>
      <w:r w:rsidRPr="004C6EBB">
        <w:t>развития выставочной деятельности</w:t>
      </w:r>
      <w:r w:rsidRPr="001612A9">
        <w:t xml:space="preserve"> </w:t>
      </w:r>
      <w:r w:rsidR="003716E5">
        <w:t xml:space="preserve">и создания условий для развития творческих начал педагогов </w:t>
      </w:r>
      <w:r w:rsidR="00162833">
        <w:t>создан</w:t>
      </w:r>
      <w:r w:rsidR="003716E5">
        <w:t>ы</w:t>
      </w:r>
      <w:r w:rsidR="00162833">
        <w:t xml:space="preserve"> выставки:</w:t>
      </w:r>
    </w:p>
    <w:p w:rsidR="00162833" w:rsidRDefault="00162833" w:rsidP="00162833">
      <w:pPr>
        <w:pStyle w:val="a6"/>
        <w:numPr>
          <w:ilvl w:val="0"/>
          <w:numId w:val="7"/>
        </w:numPr>
        <w:jc w:val="both"/>
      </w:pPr>
      <w:r>
        <w:rPr>
          <w:color w:val="000000"/>
        </w:rPr>
        <w:t>к</w:t>
      </w:r>
      <w:r w:rsidRPr="00162833">
        <w:rPr>
          <w:color w:val="000000"/>
        </w:rPr>
        <w:t>раеведческая р</w:t>
      </w:r>
      <w:r w:rsidRPr="00162833">
        <w:rPr>
          <w:color w:val="000000"/>
        </w:rPr>
        <w:t>етро-выставка «Незабытые игрушки»</w:t>
      </w:r>
      <w:r w:rsidR="003716E5">
        <w:rPr>
          <w:color w:val="000000"/>
        </w:rPr>
        <w:t xml:space="preserve"> (из частной коллекции А. Н. Иващенко)</w:t>
      </w:r>
      <w:r>
        <w:rPr>
          <w:color w:val="000000"/>
        </w:rPr>
        <w:t>;</w:t>
      </w:r>
    </w:p>
    <w:p w:rsidR="00162833" w:rsidRPr="003716E5" w:rsidRDefault="003716E5" w:rsidP="00EC6EAF">
      <w:pPr>
        <w:pStyle w:val="1"/>
        <w:numPr>
          <w:ilvl w:val="0"/>
          <w:numId w:val="7"/>
        </w:numPr>
        <w:spacing w:before="0" w:beforeAutospacing="0" w:after="0" w:afterAutospacing="0"/>
        <w:rPr>
          <w:b w:val="0"/>
          <w:sz w:val="24"/>
          <w:szCs w:val="24"/>
        </w:rPr>
      </w:pPr>
      <w:r w:rsidRPr="003716E5">
        <w:rPr>
          <w:b w:val="0"/>
          <w:sz w:val="24"/>
          <w:szCs w:val="24"/>
        </w:rPr>
        <w:t>выставка творческих работ педагогов «Островок талантов».</w:t>
      </w:r>
    </w:p>
    <w:p w:rsidR="00101E48" w:rsidRPr="00101E48" w:rsidRDefault="00101E48" w:rsidP="00101E48">
      <w:pPr>
        <w:ind w:firstLine="709"/>
        <w:jc w:val="both"/>
        <w:rPr>
          <w:b/>
        </w:rPr>
      </w:pPr>
      <w:r w:rsidRPr="0088714C">
        <w:t xml:space="preserve">Среди </w:t>
      </w:r>
      <w:r w:rsidRPr="004C6EBB">
        <w:rPr>
          <w:iCs/>
        </w:rPr>
        <w:t>значимых</w:t>
      </w:r>
      <w:r w:rsidRPr="004C6EBB">
        <w:t xml:space="preserve"> </w:t>
      </w:r>
      <w:r w:rsidRPr="0088714C">
        <w:t>выставочных проектов, реализованных музеем в  прошедшем году, выделяются</w:t>
      </w:r>
      <w:r>
        <w:t xml:space="preserve"> подготовленные и проведенные в рамках </w:t>
      </w:r>
      <w:r w:rsidRPr="00DF6534">
        <w:t>региональной</w:t>
      </w:r>
      <w:r>
        <w:t xml:space="preserve"> научно-практической краеведческой конференции «Конюховские чтения»,</w:t>
      </w:r>
      <w:r w:rsidRPr="00DF6534">
        <w:rPr>
          <w:i/>
        </w:rPr>
        <w:t xml:space="preserve"> </w:t>
      </w:r>
      <w:r w:rsidRPr="00101E48">
        <w:t xml:space="preserve">посвященной 80-летию </w:t>
      </w:r>
      <w:r w:rsidR="00EE04DB">
        <w:t>Великой Победы и 200-летию Кузнецкого уездного училища</w:t>
      </w:r>
      <w:r w:rsidRPr="00101E48">
        <w:t>:</w:t>
      </w:r>
    </w:p>
    <w:p w:rsidR="00101E48" w:rsidRDefault="00EE04DB" w:rsidP="00101E48">
      <w:pPr>
        <w:pStyle w:val="a6"/>
        <w:numPr>
          <w:ilvl w:val="0"/>
          <w:numId w:val="4"/>
        </w:numPr>
        <w:jc w:val="both"/>
      </w:pPr>
      <w:r>
        <w:t>выставка живописных полотен художников-любителей «Родина у каждого одна</w:t>
      </w:r>
      <w:r w:rsidR="00101E48">
        <w:t>.</w:t>
      </w:r>
      <w:r>
        <w:t xml:space="preserve"> И она не малая – большая»;</w:t>
      </w:r>
    </w:p>
    <w:p w:rsidR="00EE04DB" w:rsidRDefault="00EE04DB" w:rsidP="00101E48">
      <w:pPr>
        <w:pStyle w:val="a6"/>
        <w:numPr>
          <w:ilvl w:val="0"/>
          <w:numId w:val="4"/>
        </w:numPr>
        <w:jc w:val="both"/>
      </w:pPr>
      <w:r>
        <w:t>авторская фотовыставка Ю. С. Лобачева «Мой любимый Новокузнецк»;</w:t>
      </w:r>
    </w:p>
    <w:p w:rsidR="00EE04DB" w:rsidRDefault="00EE04DB" w:rsidP="00101E48">
      <w:pPr>
        <w:pStyle w:val="a6"/>
        <w:numPr>
          <w:ilvl w:val="0"/>
          <w:numId w:val="4"/>
        </w:numPr>
        <w:jc w:val="both"/>
      </w:pPr>
      <w:r>
        <w:t xml:space="preserve">авторская выставка В. С. Пилипенко «Окраины Новокузнецка»; </w:t>
      </w:r>
    </w:p>
    <w:p w:rsidR="00EE04DB" w:rsidRDefault="00EE04DB" w:rsidP="00101E48">
      <w:pPr>
        <w:pStyle w:val="a6"/>
        <w:numPr>
          <w:ilvl w:val="0"/>
          <w:numId w:val="4"/>
        </w:numPr>
        <w:jc w:val="both"/>
      </w:pPr>
      <w:r>
        <w:t>выставка краеведческой литературы «В них сердце обретает пищу».</w:t>
      </w:r>
    </w:p>
    <w:p w:rsidR="004C6EBB" w:rsidRPr="004C6EBB" w:rsidRDefault="00EE04DB" w:rsidP="00EE04DB">
      <w:pPr>
        <w:ind w:firstLine="709"/>
        <w:jc w:val="both"/>
        <w:rPr>
          <w:szCs w:val="20"/>
        </w:rPr>
      </w:pPr>
      <w:r>
        <w:t xml:space="preserve"> </w:t>
      </w:r>
      <w:r w:rsidR="004C6EBB">
        <w:rPr>
          <w:szCs w:val="20"/>
        </w:rPr>
        <w:t xml:space="preserve">Продолжая реализацию </w:t>
      </w:r>
      <w:r w:rsidR="004C6EBB" w:rsidRPr="004C6EBB">
        <w:rPr>
          <w:szCs w:val="20"/>
        </w:rPr>
        <w:t>культурно-образовательн</w:t>
      </w:r>
      <w:r w:rsidR="004C6EBB">
        <w:rPr>
          <w:szCs w:val="20"/>
        </w:rPr>
        <w:t>ого</w:t>
      </w:r>
      <w:r w:rsidR="004C6EBB" w:rsidRPr="004C6EBB">
        <w:rPr>
          <w:szCs w:val="20"/>
        </w:rPr>
        <w:t xml:space="preserve"> выставочн</w:t>
      </w:r>
      <w:r w:rsidR="004C6EBB">
        <w:rPr>
          <w:szCs w:val="20"/>
        </w:rPr>
        <w:t>ого</w:t>
      </w:r>
      <w:r w:rsidR="004C6EBB" w:rsidRPr="004C6EBB">
        <w:rPr>
          <w:szCs w:val="20"/>
        </w:rPr>
        <w:t xml:space="preserve"> проект</w:t>
      </w:r>
      <w:r w:rsidR="004C6EBB">
        <w:rPr>
          <w:szCs w:val="20"/>
        </w:rPr>
        <w:t>а</w:t>
      </w:r>
      <w:r w:rsidR="004C6EBB" w:rsidRPr="004C6EBB">
        <w:rPr>
          <w:szCs w:val="20"/>
        </w:rPr>
        <w:t xml:space="preserve"> «Историческая новогодняя елка», отражающ</w:t>
      </w:r>
      <w:r w:rsidR="004C6EBB">
        <w:rPr>
          <w:szCs w:val="20"/>
        </w:rPr>
        <w:t xml:space="preserve">его </w:t>
      </w:r>
      <w:r w:rsidR="004C6EBB" w:rsidRPr="004C6EBB">
        <w:rPr>
          <w:szCs w:val="20"/>
        </w:rPr>
        <w:t>историю страны и традиции празднования Нового года через эволюцию елочных украшений</w:t>
      </w:r>
      <w:r w:rsidR="004C6EBB">
        <w:rPr>
          <w:szCs w:val="20"/>
        </w:rPr>
        <w:t xml:space="preserve">, на </w:t>
      </w:r>
      <w:r w:rsidR="004C6EBB" w:rsidRPr="004C6EBB">
        <w:rPr>
          <w:szCs w:val="20"/>
        </w:rPr>
        <w:t xml:space="preserve">базе </w:t>
      </w:r>
      <w:r w:rsidR="004C6EBB">
        <w:rPr>
          <w:szCs w:val="20"/>
        </w:rPr>
        <w:t xml:space="preserve"> музея </w:t>
      </w:r>
      <w:r w:rsidR="004C6EBB" w:rsidRPr="004C6EBB">
        <w:rPr>
          <w:szCs w:val="20"/>
        </w:rPr>
        <w:t xml:space="preserve">обеспечено проведение тематических экскурсий и музейных занятий на основе </w:t>
      </w:r>
      <w:r w:rsidR="004C6EBB">
        <w:rPr>
          <w:szCs w:val="20"/>
        </w:rPr>
        <w:t>ретро-выст</w:t>
      </w:r>
      <w:r w:rsidR="004C6EBB" w:rsidRPr="004C6EBB">
        <w:rPr>
          <w:szCs w:val="20"/>
        </w:rPr>
        <w:t>авки «</w:t>
      </w:r>
      <w:r>
        <w:rPr>
          <w:szCs w:val="20"/>
        </w:rPr>
        <w:t>Ёлка советского детства</w:t>
      </w:r>
      <w:r w:rsidR="004C6EBB" w:rsidRPr="004C6EBB">
        <w:rPr>
          <w:szCs w:val="20"/>
        </w:rPr>
        <w:t>».</w:t>
      </w:r>
    </w:p>
    <w:p w:rsidR="004C6EBB" w:rsidRPr="003716E5" w:rsidRDefault="003716E5" w:rsidP="003716E5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3716E5">
        <w:rPr>
          <w:b w:val="0"/>
          <w:sz w:val="24"/>
          <w:szCs w:val="24"/>
        </w:rPr>
        <w:t xml:space="preserve">Подготовленная коллективом музея </w:t>
      </w:r>
      <w:r w:rsidRPr="00EC6EAF">
        <w:rPr>
          <w:b w:val="0"/>
          <w:sz w:val="24"/>
          <w:szCs w:val="24"/>
        </w:rPr>
        <w:t xml:space="preserve">передвижная выставочная экспозиция </w:t>
      </w:r>
      <w:r w:rsidRPr="00EC6EAF">
        <w:rPr>
          <w:b w:val="0"/>
          <w:color w:val="FF0000"/>
          <w:sz w:val="24"/>
          <w:szCs w:val="24"/>
        </w:rPr>
        <w:t xml:space="preserve"> </w:t>
      </w:r>
      <w:r w:rsidRPr="00EC6EAF">
        <w:rPr>
          <w:b w:val="0"/>
          <w:sz w:val="24"/>
          <w:szCs w:val="24"/>
        </w:rPr>
        <w:t>«</w:t>
      </w:r>
      <w:r>
        <w:rPr>
          <w:b w:val="0"/>
          <w:sz w:val="24"/>
          <w:szCs w:val="24"/>
        </w:rPr>
        <w:t xml:space="preserve">Герои </w:t>
      </w:r>
      <w:r>
        <w:rPr>
          <w:b w:val="0"/>
          <w:sz w:val="24"/>
          <w:szCs w:val="24"/>
          <w:lang w:val="en-US"/>
        </w:rPr>
        <w:t>Z</w:t>
      </w:r>
      <w:r w:rsidRPr="00EC6EAF">
        <w:rPr>
          <w:b w:val="0"/>
          <w:sz w:val="24"/>
          <w:szCs w:val="24"/>
        </w:rPr>
        <w:t xml:space="preserve">», представленная </w:t>
      </w:r>
      <w:r w:rsidRPr="003716E5">
        <w:rPr>
          <w:b w:val="0"/>
          <w:sz w:val="24"/>
          <w:szCs w:val="24"/>
        </w:rPr>
        <w:t xml:space="preserve">на корпоративном стенде </w:t>
      </w:r>
      <w:proofErr w:type="spellStart"/>
      <w:r w:rsidRPr="003716E5">
        <w:rPr>
          <w:b w:val="0"/>
          <w:sz w:val="24"/>
          <w:szCs w:val="24"/>
        </w:rPr>
        <w:t>КОиН</w:t>
      </w:r>
      <w:proofErr w:type="spellEnd"/>
      <w:r w:rsidRPr="003716E5">
        <w:rPr>
          <w:b w:val="0"/>
          <w:sz w:val="24"/>
          <w:szCs w:val="24"/>
        </w:rPr>
        <w:t xml:space="preserve"> и МАОУ ДПО ИПК на площадке ЗАО «Кузбасская ярмарка» в рамках </w:t>
      </w:r>
      <w:r w:rsidRPr="003716E5">
        <w:rPr>
          <w:rStyle w:val="a4"/>
          <w:bCs/>
          <w:sz w:val="24"/>
          <w:szCs w:val="24"/>
        </w:rPr>
        <w:t>XXVII специализированной выставки-ярмарки «Образование. Карьера» (19-21 марта 2025 г.)</w:t>
      </w:r>
      <w:r w:rsidRPr="003716E5">
        <w:rPr>
          <w:rStyle w:val="a4"/>
          <w:b/>
          <w:bCs/>
          <w:sz w:val="24"/>
          <w:szCs w:val="24"/>
        </w:rPr>
        <w:t xml:space="preserve"> </w:t>
      </w:r>
      <w:r w:rsidR="004C6EBB" w:rsidRPr="003716E5">
        <w:rPr>
          <w:b w:val="0"/>
          <w:sz w:val="24"/>
          <w:szCs w:val="24"/>
        </w:rPr>
        <w:t>позволила раритетам из фондовой коллекции музея предстать перед столь широкой аудиторией</w:t>
      </w:r>
      <w:r w:rsidR="00EE04DB" w:rsidRPr="003716E5">
        <w:rPr>
          <w:b w:val="0"/>
          <w:sz w:val="24"/>
          <w:szCs w:val="24"/>
        </w:rPr>
        <w:t xml:space="preserve"> (выставку посетили более 900 чел.)</w:t>
      </w:r>
      <w:r w:rsidR="004C6EBB" w:rsidRPr="003716E5">
        <w:rPr>
          <w:b w:val="0"/>
          <w:sz w:val="24"/>
          <w:szCs w:val="24"/>
        </w:rPr>
        <w:t xml:space="preserve">. </w:t>
      </w:r>
    </w:p>
    <w:p w:rsidR="00101E48" w:rsidRPr="0088714C" w:rsidRDefault="00101E48" w:rsidP="00EB4424">
      <w:pPr>
        <w:ind w:firstLine="709"/>
        <w:jc w:val="both"/>
      </w:pPr>
      <w:r w:rsidRPr="0088714C">
        <w:t>Многообразие коллекции фондов музея и интерес  посетителей выставок к ней свидетельствуют о том, что богатство фондов дает возможность для создания интересных, содержательных, ярких и актуальных выставочных проектов.</w:t>
      </w:r>
    </w:p>
    <w:p w:rsidR="007C4CA0" w:rsidRPr="00EC3C86" w:rsidRDefault="007C4CA0" w:rsidP="00EB4424">
      <w:pPr>
        <w:ind w:firstLine="709"/>
        <w:jc w:val="both"/>
        <w:rPr>
          <w:b/>
        </w:rPr>
      </w:pPr>
      <w:r w:rsidRPr="00EC3C86">
        <w:rPr>
          <w:b/>
          <w:i/>
          <w:iCs/>
        </w:rPr>
        <w:t>Культурно-образовательная (музейно-педагогическая)</w:t>
      </w:r>
    </w:p>
    <w:p w:rsidR="0049701F" w:rsidRDefault="007C4CA0" w:rsidP="00EB4424">
      <w:pPr>
        <w:ind w:firstLine="709"/>
        <w:jc w:val="both"/>
      </w:pPr>
      <w:r w:rsidRPr="0088714C">
        <w:t xml:space="preserve">В </w:t>
      </w:r>
      <w:r>
        <w:t>202</w:t>
      </w:r>
      <w:r w:rsidR="00EE04DB">
        <w:t>5</w:t>
      </w:r>
      <w:r>
        <w:t xml:space="preserve"> </w:t>
      </w:r>
      <w:r w:rsidRPr="0088714C">
        <w:t xml:space="preserve">года музеем было проведено </w:t>
      </w:r>
      <w:r w:rsidRPr="0057036A">
        <w:t xml:space="preserve">3 различных культурно-образовательных мероприятия с общим охватом </w:t>
      </w:r>
      <w:r w:rsidR="00EB4424">
        <w:t>более 1</w:t>
      </w:r>
      <w:r w:rsidR="00EE04DB">
        <w:t>2</w:t>
      </w:r>
      <w:r w:rsidR="00EB4424">
        <w:t>00</w:t>
      </w:r>
      <w:r w:rsidRPr="0057036A">
        <w:t xml:space="preserve"> человек. Некоторые из них стали традиционными, и продолжают привлекать  участников. Прежде всего, это региональная научно-практическая краеведческая конференция «</w:t>
      </w:r>
      <w:proofErr w:type="spellStart"/>
      <w:r w:rsidRPr="0057036A">
        <w:t>Конюховские</w:t>
      </w:r>
      <w:proofErr w:type="spellEnd"/>
      <w:r w:rsidRPr="0057036A">
        <w:t xml:space="preserve"> чтения» (</w:t>
      </w:r>
      <w:r w:rsidR="00EE04DB">
        <w:t>12 марта</w:t>
      </w:r>
      <w:r w:rsidRPr="0057036A">
        <w:t xml:space="preserve"> 202</w:t>
      </w:r>
      <w:r w:rsidR="00EE04DB">
        <w:t>5</w:t>
      </w:r>
      <w:r w:rsidRPr="0057036A">
        <w:t xml:space="preserve"> года), объединившая </w:t>
      </w:r>
      <w:r>
        <w:t>школьник</w:t>
      </w:r>
      <w:r w:rsidR="0049701F">
        <w:t>ов</w:t>
      </w:r>
      <w:r>
        <w:t>, студент</w:t>
      </w:r>
      <w:r w:rsidR="0049701F">
        <w:t xml:space="preserve">ов, </w:t>
      </w:r>
      <w:r>
        <w:t>педагогически</w:t>
      </w:r>
      <w:r w:rsidR="0049701F">
        <w:t>х</w:t>
      </w:r>
      <w:r>
        <w:t xml:space="preserve"> работник</w:t>
      </w:r>
      <w:r w:rsidR="0049701F">
        <w:t>ов</w:t>
      </w:r>
      <w:r>
        <w:t>, специалист</w:t>
      </w:r>
      <w:r w:rsidR="0049701F">
        <w:t>ов</w:t>
      </w:r>
      <w:r>
        <w:t xml:space="preserve"> учреждений культуры, представител</w:t>
      </w:r>
      <w:r w:rsidR="0049701F">
        <w:t>ей</w:t>
      </w:r>
      <w:r>
        <w:t xml:space="preserve"> общественных краеведческих объединений из городов: </w:t>
      </w:r>
      <w:r w:rsidR="003F2D7A">
        <w:t xml:space="preserve">Томска, </w:t>
      </w:r>
      <w:r w:rsidR="003F2D7A">
        <w:t>Прокопьевска, Осинников, Таштагола, Краснобродского, Новокузнецка.</w:t>
      </w:r>
      <w:r w:rsidR="0049701F">
        <w:t xml:space="preserve"> </w:t>
      </w:r>
      <w:r w:rsidR="003F2D7A">
        <w:t>114</w:t>
      </w:r>
      <w:r w:rsidR="0049701F">
        <w:t xml:space="preserve"> участников не только </w:t>
      </w:r>
      <w:r w:rsidR="00B14C1E">
        <w:t xml:space="preserve">представили </w:t>
      </w:r>
      <w:r w:rsidR="003F2D7A">
        <w:t>6</w:t>
      </w:r>
      <w:r w:rsidR="00B14C1E">
        <w:t xml:space="preserve">5 докладов, </w:t>
      </w:r>
      <w:r w:rsidR="0049701F">
        <w:t>предъявили реализованные проекты по истории своей малой родины, но и создали условия для объединения разных поколений жителей Кузбасса в деятельности по сохранению памяти и традиций.</w:t>
      </w:r>
    </w:p>
    <w:p w:rsidR="00EE04DB" w:rsidRDefault="00EE04DB" w:rsidP="00EB4424">
      <w:pPr>
        <w:ind w:firstLine="709"/>
        <w:jc w:val="both"/>
      </w:pPr>
    </w:p>
    <w:p w:rsidR="007C4CA0" w:rsidRPr="00E94CB1" w:rsidRDefault="007C4CA0" w:rsidP="007C4CA0">
      <w:pPr>
        <w:ind w:firstLine="709"/>
        <w:jc w:val="both"/>
        <w:rPr>
          <w:szCs w:val="20"/>
        </w:rPr>
      </w:pPr>
      <w:r w:rsidRPr="00E94CB1">
        <w:rPr>
          <w:szCs w:val="20"/>
        </w:rPr>
        <w:lastRenderedPageBreak/>
        <w:t xml:space="preserve">Такая практика деятельности городского музея образования МАОУ ДПО ИПК в книге отзывов оценена участниками семинаров </w:t>
      </w:r>
      <w:r>
        <w:rPr>
          <w:szCs w:val="20"/>
        </w:rPr>
        <w:t xml:space="preserve">и конференций </w:t>
      </w:r>
      <w:r w:rsidRPr="00E94CB1">
        <w:rPr>
          <w:szCs w:val="20"/>
        </w:rPr>
        <w:t>как позитивная.</w:t>
      </w:r>
    </w:p>
    <w:p w:rsidR="007C4CA0" w:rsidRPr="00910D70" w:rsidRDefault="007C4CA0" w:rsidP="007C4CA0">
      <w:pPr>
        <w:ind w:firstLine="709"/>
        <w:jc w:val="both"/>
      </w:pPr>
      <w:r w:rsidRPr="0088714C">
        <w:t xml:space="preserve">Основной объем </w:t>
      </w:r>
      <w:r w:rsidRPr="004D55DF">
        <w:rPr>
          <w:b/>
          <w:i/>
        </w:rPr>
        <w:t>экскурсионной работы</w:t>
      </w:r>
      <w:r w:rsidRPr="0088714C">
        <w:t xml:space="preserve">, выполняемый на базе музея, реализовывался в рамках туристско-краеведческих образовательных программ и </w:t>
      </w:r>
      <w:r w:rsidR="00C16B11">
        <w:t>образовательных событий различного уровня (региональных, муниципальных, музейных)</w:t>
      </w:r>
      <w:r w:rsidRPr="0088714C">
        <w:t>.</w:t>
      </w:r>
      <w:r w:rsidRPr="006504E0">
        <w:t xml:space="preserve"> </w:t>
      </w:r>
    </w:p>
    <w:p w:rsidR="007C4CA0" w:rsidRDefault="007C4CA0" w:rsidP="007C4CA0">
      <w:pPr>
        <w:ind w:firstLine="709"/>
        <w:jc w:val="both"/>
        <w:rPr>
          <w:szCs w:val="20"/>
        </w:rPr>
      </w:pPr>
      <w:r w:rsidRPr="004D55DF">
        <w:rPr>
          <w:szCs w:val="20"/>
        </w:rPr>
        <w:t>Особенностью организации экскурсионно-массовой работы</w:t>
      </w:r>
      <w:r w:rsidRPr="00E94CB1">
        <w:rPr>
          <w:szCs w:val="20"/>
        </w:rPr>
        <w:t xml:space="preserve"> в условиях музея является ее тесная связь с </w:t>
      </w:r>
      <w:r>
        <w:rPr>
          <w:szCs w:val="20"/>
        </w:rPr>
        <w:t>образовательными организациями</w:t>
      </w:r>
      <w:r w:rsidRPr="00E94CB1">
        <w:rPr>
          <w:szCs w:val="20"/>
        </w:rPr>
        <w:t xml:space="preserve">, которая и определила основной состав музейной аудитории. </w:t>
      </w:r>
    </w:p>
    <w:p w:rsidR="007C4CA0" w:rsidRPr="00B3666E" w:rsidRDefault="007C4CA0" w:rsidP="007C4CA0">
      <w:pPr>
        <w:ind w:firstLine="709"/>
        <w:jc w:val="both"/>
      </w:pPr>
      <w:proofErr w:type="gramStart"/>
      <w:r w:rsidRPr="00E94CB1">
        <w:rPr>
          <w:szCs w:val="20"/>
        </w:rPr>
        <w:t>Несмотря на то, что отсутствие экскурсоводов в штате городского музея образования ограничивает расширение данного вида деятельности, сотрудник</w:t>
      </w:r>
      <w:r>
        <w:rPr>
          <w:szCs w:val="20"/>
        </w:rPr>
        <w:t>ом</w:t>
      </w:r>
      <w:r w:rsidRPr="00E94CB1">
        <w:rPr>
          <w:szCs w:val="20"/>
        </w:rPr>
        <w:t xml:space="preserve"> городского музея образования в отчетный период проведено</w:t>
      </w:r>
      <w:r>
        <w:rPr>
          <w:szCs w:val="20"/>
        </w:rPr>
        <w:t xml:space="preserve"> </w:t>
      </w:r>
      <w:r w:rsidR="003F2D7A">
        <w:rPr>
          <w:szCs w:val="20"/>
        </w:rPr>
        <w:t xml:space="preserve">71 экскурсия, в том числе </w:t>
      </w:r>
      <w:r w:rsidR="003F2D7A">
        <w:t>33</w:t>
      </w:r>
      <w:r w:rsidRPr="00B3666E">
        <w:t xml:space="preserve"> обзорных и  </w:t>
      </w:r>
      <w:r w:rsidR="003F2D7A">
        <w:t>38</w:t>
      </w:r>
      <w:r w:rsidRPr="00B3666E">
        <w:t xml:space="preserve"> тематических экскурсий, из которых </w:t>
      </w:r>
      <w:r w:rsidR="003F2D7A">
        <w:t>1</w:t>
      </w:r>
      <w:r w:rsidRPr="00B3666E">
        <w:t xml:space="preserve"> учебн</w:t>
      </w:r>
      <w:r w:rsidR="003F2D7A">
        <w:t>ая</w:t>
      </w:r>
      <w:r w:rsidRPr="00B3666E">
        <w:t xml:space="preserve"> и </w:t>
      </w:r>
      <w:r w:rsidR="003F2D7A">
        <w:t>70</w:t>
      </w:r>
      <w:r w:rsidRPr="00B3666E">
        <w:t xml:space="preserve"> познавательн</w:t>
      </w:r>
      <w:r w:rsidR="003F2D7A">
        <w:t>ых</w:t>
      </w:r>
      <w:r w:rsidRPr="00B3666E">
        <w:t xml:space="preserve"> для ветеранов, слушателей курсов повышения квалификации, студентов, школьников и дошкольников. </w:t>
      </w:r>
      <w:proofErr w:type="gramEnd"/>
    </w:p>
    <w:p w:rsidR="007C4CA0" w:rsidRPr="00B3666E" w:rsidRDefault="007C4CA0" w:rsidP="007C4CA0">
      <w:pPr>
        <w:ind w:firstLine="709"/>
        <w:jc w:val="both"/>
      </w:pPr>
      <w:r w:rsidRPr="00B3666E">
        <w:t>В общей сложности в отчетный период музей посетили  </w:t>
      </w:r>
      <w:r w:rsidR="003F2D7A">
        <w:t>613</w:t>
      </w:r>
      <w:r w:rsidR="006F67E9">
        <w:t xml:space="preserve"> </w:t>
      </w:r>
      <w:r w:rsidRPr="00B3666E">
        <w:t xml:space="preserve">человек. Среди которых: </w:t>
      </w:r>
      <w:r w:rsidR="003F2D7A">
        <w:t>212</w:t>
      </w:r>
      <w:r w:rsidRPr="00B3666E">
        <w:t xml:space="preserve"> - педагогические и руководящие работники образовательных организаций, </w:t>
      </w:r>
      <w:r w:rsidR="003F2D7A">
        <w:t xml:space="preserve">25 </w:t>
      </w:r>
      <w:r w:rsidRPr="00B3666E">
        <w:t xml:space="preserve">- студенты, </w:t>
      </w:r>
      <w:r w:rsidR="003F2D7A">
        <w:t>250</w:t>
      </w:r>
      <w:r w:rsidRPr="00B3666E">
        <w:t xml:space="preserve">-  учащиеся школ, </w:t>
      </w:r>
      <w:r w:rsidR="003F2D7A">
        <w:t>33</w:t>
      </w:r>
      <w:r w:rsidRPr="00B3666E">
        <w:t xml:space="preserve"> -  ветеран</w:t>
      </w:r>
      <w:r w:rsidR="003F2D7A">
        <w:t>а</w:t>
      </w:r>
      <w:r w:rsidRPr="00B3666E">
        <w:t xml:space="preserve"> труда, </w:t>
      </w:r>
      <w:r w:rsidR="003F2D7A">
        <w:t>16</w:t>
      </w:r>
      <w:r w:rsidRPr="00B3666E">
        <w:t xml:space="preserve"> – воспитанники ДОУ, </w:t>
      </w:r>
      <w:r w:rsidR="006F67E9">
        <w:t>1</w:t>
      </w:r>
      <w:r w:rsidR="003F2D7A">
        <w:t>9</w:t>
      </w:r>
      <w:r w:rsidRPr="00B3666E">
        <w:t xml:space="preserve"> - другие категории посетителей</w:t>
      </w:r>
      <w:r w:rsidR="003F2D7A">
        <w:t xml:space="preserve">. </w:t>
      </w:r>
    </w:p>
    <w:p w:rsidR="007C4CA0" w:rsidRDefault="007C4CA0" w:rsidP="00F70FB9">
      <w:pPr>
        <w:pStyle w:val="a5"/>
        <w:spacing w:before="0" w:beforeAutospacing="0" w:after="0" w:afterAutospacing="0"/>
        <w:ind w:firstLine="709"/>
        <w:jc w:val="both"/>
      </w:pPr>
      <w:r w:rsidRPr="00AE4F09">
        <w:t>У</w:t>
      </w:r>
      <w:r w:rsidRPr="00AE4F09">
        <w:rPr>
          <w:iCs/>
        </w:rPr>
        <w:t xml:space="preserve">читель – </w:t>
      </w:r>
      <w:r w:rsidRPr="00AE4F09">
        <w:t>главная фигура нашего музея. Ему в основном предназначена учебно-методическая ли</w:t>
      </w:r>
      <w:r w:rsidRPr="0088714C">
        <w:t>тература библиотеки музея  и  архив его фондов (свыше 1</w:t>
      </w:r>
      <w:r>
        <w:t>2</w:t>
      </w:r>
      <w:r w:rsidR="006F67E9">
        <w:t>5</w:t>
      </w:r>
      <w:r w:rsidRPr="0088714C">
        <w:t xml:space="preserve">00 единиц хранения), адресованы  публикации музейных предметов и коллекций. На сегодняшний день фонд научной библиотеки музея  насчитывает более </w:t>
      </w:r>
      <w:r>
        <w:t>1</w:t>
      </w:r>
      <w:r w:rsidR="003F2D7A">
        <w:t>5</w:t>
      </w:r>
      <w:r w:rsidRPr="0088714C">
        <w:t xml:space="preserve">00 изданий. За год фонд пополнился на </w:t>
      </w:r>
      <w:r w:rsidR="003F2D7A">
        <w:t>53</w:t>
      </w:r>
      <w:r w:rsidR="00F70FB9">
        <w:rPr>
          <w:color w:val="FF0000"/>
        </w:rPr>
        <w:t xml:space="preserve"> </w:t>
      </w:r>
      <w:r w:rsidRPr="0088714C">
        <w:t>печатных издани</w:t>
      </w:r>
      <w:r w:rsidR="003F2D7A">
        <w:t>я</w:t>
      </w:r>
      <w:r w:rsidRPr="0088714C">
        <w:t xml:space="preserve">, поступивших в качестве пожертвований музею. Среди них издания, переданные </w:t>
      </w:r>
      <w:r w:rsidR="00F70FB9">
        <w:t xml:space="preserve">в дар </w:t>
      </w:r>
      <w:r w:rsidRPr="0088714C">
        <w:t>музею</w:t>
      </w:r>
      <w:r>
        <w:t xml:space="preserve">,  а также поступившие из библиотеки </w:t>
      </w:r>
      <w:r w:rsidRPr="0088714C">
        <w:t>института.</w:t>
      </w:r>
    </w:p>
    <w:p w:rsidR="007C4CA0" w:rsidRDefault="007C4CA0" w:rsidP="007C4CA0">
      <w:pPr>
        <w:ind w:firstLine="709"/>
        <w:jc w:val="both"/>
        <w:rPr>
          <w:b/>
          <w:i/>
        </w:rPr>
      </w:pPr>
    </w:p>
    <w:p w:rsidR="007C4CA0" w:rsidRPr="00FC72CB" w:rsidRDefault="007C4CA0" w:rsidP="007C4CA0">
      <w:pPr>
        <w:ind w:firstLine="709"/>
        <w:jc w:val="both"/>
        <w:rPr>
          <w:b/>
          <w:i/>
        </w:rPr>
      </w:pPr>
      <w:r w:rsidRPr="00FC72CB">
        <w:rPr>
          <w:b/>
          <w:i/>
        </w:rPr>
        <w:t xml:space="preserve">Научно-методическая </w:t>
      </w:r>
      <w:r>
        <w:rPr>
          <w:b/>
          <w:i/>
        </w:rPr>
        <w:t>деятельность</w:t>
      </w:r>
    </w:p>
    <w:p w:rsidR="001A7195" w:rsidRPr="00EA7EE1" w:rsidRDefault="007C4CA0" w:rsidP="001A7195">
      <w:pPr>
        <w:tabs>
          <w:tab w:val="left" w:pos="993"/>
        </w:tabs>
        <w:ind w:firstLine="709"/>
        <w:jc w:val="both"/>
      </w:pPr>
      <w:r w:rsidRPr="0088714C">
        <w:t xml:space="preserve">Особое место в работе НГМО им. В. К. Демидова МАОУ ДПО ИПК занимает совместная </w:t>
      </w:r>
      <w:r w:rsidRPr="0088714C">
        <w:rPr>
          <w:i/>
          <w:iCs/>
        </w:rPr>
        <w:t>деятельность</w:t>
      </w:r>
      <w:r w:rsidRPr="0088714C">
        <w:t xml:space="preserve"> с </w:t>
      </w:r>
      <w:r w:rsidRPr="004F4119">
        <w:t>другими организациями</w:t>
      </w:r>
      <w:r w:rsidRPr="004F4119">
        <w:rPr>
          <w:iCs/>
        </w:rPr>
        <w:t xml:space="preserve">, связанная с </w:t>
      </w:r>
      <w:r w:rsidR="001A7195" w:rsidRPr="004F4119">
        <w:rPr>
          <w:iCs/>
        </w:rPr>
        <w:t xml:space="preserve">разработкой и </w:t>
      </w:r>
      <w:r w:rsidRPr="004F4119">
        <w:rPr>
          <w:iCs/>
        </w:rPr>
        <w:t>реализацией исследовательского проекта</w:t>
      </w:r>
      <w:r w:rsidRPr="004F4119">
        <w:t xml:space="preserve"> музея «</w:t>
      </w:r>
      <w:r w:rsidR="003F2D7A" w:rsidRPr="004F4119">
        <w:t xml:space="preserve">Фронт милосердия: госпитали города </w:t>
      </w:r>
      <w:proofErr w:type="spellStart"/>
      <w:r w:rsidR="003F2D7A" w:rsidRPr="004F4119">
        <w:t>Сталинска</w:t>
      </w:r>
      <w:proofErr w:type="spellEnd"/>
      <w:r w:rsidR="003F2D7A" w:rsidRPr="004F4119">
        <w:t xml:space="preserve"> в годы Великой Отечественной войны 1941-1945 </w:t>
      </w:r>
      <w:proofErr w:type="spellStart"/>
      <w:proofErr w:type="gramStart"/>
      <w:r w:rsidR="003F2D7A" w:rsidRPr="004F4119">
        <w:t>гг</w:t>
      </w:r>
      <w:proofErr w:type="spellEnd"/>
      <w:proofErr w:type="gramEnd"/>
      <w:r w:rsidRPr="004F4119">
        <w:t>».</w:t>
      </w:r>
      <w:r w:rsidRPr="00B3666E">
        <w:t xml:space="preserve"> </w:t>
      </w:r>
    </w:p>
    <w:p w:rsidR="001A7195" w:rsidRPr="0088714C" w:rsidRDefault="001A7195" w:rsidP="001A7195">
      <w:pPr>
        <w:ind w:firstLine="709"/>
        <w:jc w:val="both"/>
      </w:pPr>
      <w:r>
        <w:t>Р</w:t>
      </w:r>
      <w:r w:rsidRPr="0088714C">
        <w:t xml:space="preserve">езультатом </w:t>
      </w:r>
      <w:r>
        <w:t xml:space="preserve">исследовательской работы </w:t>
      </w:r>
      <w:r w:rsidRPr="0088714C">
        <w:t>в прошедшем учебном году стал</w:t>
      </w:r>
      <w:r>
        <w:t xml:space="preserve">и </w:t>
      </w:r>
      <w:r>
        <w:t xml:space="preserve">формирование </w:t>
      </w:r>
      <w:proofErr w:type="spellStart"/>
      <w:r>
        <w:t>источниковой</w:t>
      </w:r>
      <w:proofErr w:type="spellEnd"/>
      <w:r>
        <w:t xml:space="preserve"> базы, </w:t>
      </w:r>
      <w:r>
        <w:t xml:space="preserve">изучение, систематизация и представление  </w:t>
      </w:r>
      <w:r w:rsidRPr="0088714C">
        <w:t xml:space="preserve"> материалов</w:t>
      </w:r>
      <w:r>
        <w:t xml:space="preserve">, отражающих </w:t>
      </w:r>
      <w:r w:rsidRPr="0088714C">
        <w:t xml:space="preserve"> </w:t>
      </w:r>
      <w:r>
        <w:t xml:space="preserve">работу эвакуационных госпиталей в зданиях школ города </w:t>
      </w:r>
      <w:proofErr w:type="spellStart"/>
      <w:r>
        <w:t>Сталинска</w:t>
      </w:r>
      <w:proofErr w:type="spellEnd"/>
      <w:r>
        <w:t xml:space="preserve"> в годы Великой Отечественной войны 1941-1945 гг. Ведется </w:t>
      </w:r>
      <w:r w:rsidRPr="0088714C">
        <w:t xml:space="preserve">работа по </w:t>
      </w:r>
      <w:r>
        <w:t>составлению текста-легенды по теме исследования</w:t>
      </w:r>
      <w:r w:rsidRPr="0088714C">
        <w:t>.</w:t>
      </w:r>
    </w:p>
    <w:p w:rsidR="001A7195" w:rsidRDefault="007C4CA0" w:rsidP="007C4CA0">
      <w:pPr>
        <w:ind w:firstLine="709"/>
        <w:jc w:val="both"/>
      </w:pPr>
      <w:r w:rsidRPr="00B3666E">
        <w:t xml:space="preserve">Реализуя данный проект, мы организовали поисковую экспедицию по сбору недостающего фактического исторического материала, расширили спектр носителей информации и объем основного фонда музея по теме исследования, создали </w:t>
      </w:r>
      <w:r w:rsidR="00F70FB9">
        <w:t>выставочны</w:t>
      </w:r>
      <w:r w:rsidR="003F2D7A">
        <w:t>й модуль</w:t>
      </w:r>
      <w:r w:rsidR="00F70FB9">
        <w:t xml:space="preserve"> </w:t>
      </w:r>
      <w:r w:rsidR="00E64C4F">
        <w:t>«</w:t>
      </w:r>
      <w:r w:rsidR="003F2D7A">
        <w:t>Уроки милосердия»</w:t>
      </w:r>
      <w:r w:rsidRPr="00B3666E">
        <w:t>, которы</w:t>
      </w:r>
      <w:r w:rsidR="003F2D7A">
        <w:t>й</w:t>
      </w:r>
      <w:r w:rsidRPr="00B3666E">
        <w:t xml:space="preserve"> использу</w:t>
      </w:r>
      <w:r w:rsidR="003F2D7A">
        <w:t>е</w:t>
      </w:r>
      <w:r w:rsidRPr="00B3666E">
        <w:t>тся в просветительских и образовательных целях.</w:t>
      </w:r>
      <w:r w:rsidR="00E64C4F">
        <w:t xml:space="preserve"> </w:t>
      </w:r>
    </w:p>
    <w:p w:rsidR="001A7195" w:rsidRDefault="001A7195" w:rsidP="007C4CA0">
      <w:pPr>
        <w:ind w:firstLine="709"/>
        <w:jc w:val="both"/>
      </w:pPr>
      <w:r w:rsidRPr="00EA7EE1">
        <w:t>Кроме того, в преддверии 2025 года, объявленного в Содружестве независимых государств годом 80-летия победы в Великой Отечественной войне, в экспозиционно-выставочном пространстве музея была  представлена елка военных лет, которая напомнила о том, как встречали праздник на фронте, в госпиталях и в тылу, познакомила с советскими и российскими новогодними традициями.</w:t>
      </w:r>
    </w:p>
    <w:p w:rsidR="007C4CA0" w:rsidRPr="00B3666E" w:rsidRDefault="00E64C4F" w:rsidP="007C4CA0">
      <w:pPr>
        <w:ind w:firstLine="709"/>
        <w:jc w:val="both"/>
      </w:pPr>
      <w:r>
        <w:t xml:space="preserve">При поддержке библиотеки МАОУ ДПО ИПК подготовлена выставка </w:t>
      </w:r>
      <w:r w:rsidR="003F2D7A">
        <w:t xml:space="preserve">краеведческих </w:t>
      </w:r>
      <w:r>
        <w:t>изданий, представленная в рамках программы региональной краеведческой научно-практической конференции «Конюховские чтения»</w:t>
      </w:r>
      <w:r w:rsidR="00712F13">
        <w:t>.</w:t>
      </w:r>
      <w:r>
        <w:t xml:space="preserve"> </w:t>
      </w:r>
    </w:p>
    <w:p w:rsidR="007C4CA0" w:rsidRDefault="007C4CA0" w:rsidP="007C4CA0">
      <w:pPr>
        <w:ind w:firstLine="709"/>
        <w:jc w:val="both"/>
      </w:pPr>
      <w:r>
        <w:rPr>
          <w:iCs/>
          <w:color w:val="000000" w:themeColor="text1"/>
        </w:rPr>
        <w:t xml:space="preserve">Кроме того, </w:t>
      </w:r>
      <w:r w:rsidRPr="00B3666E">
        <w:rPr>
          <w:iCs/>
        </w:rPr>
        <w:t>р</w:t>
      </w:r>
      <w:r w:rsidRPr="00B3666E">
        <w:t>езультаты исследования по теме «</w:t>
      </w:r>
      <w:r w:rsidR="001A7195">
        <w:t>Вклад в победу</w:t>
      </w:r>
      <w:r w:rsidRPr="00B3666E">
        <w:t xml:space="preserve">: </w:t>
      </w:r>
      <w:r w:rsidR="001A7195">
        <w:t xml:space="preserve">народное </w:t>
      </w:r>
      <w:r w:rsidRPr="00B3666E">
        <w:t>образовани</w:t>
      </w:r>
      <w:r w:rsidR="001A7195">
        <w:t>е</w:t>
      </w:r>
      <w:r w:rsidRPr="00B3666E">
        <w:t xml:space="preserve"> города </w:t>
      </w:r>
      <w:proofErr w:type="spellStart"/>
      <w:r w:rsidR="001A7195">
        <w:t>Сталинска</w:t>
      </w:r>
      <w:proofErr w:type="spellEnd"/>
      <w:r w:rsidR="001A7195">
        <w:t xml:space="preserve"> в годы Великой Отечественной войны (1941-1945)</w:t>
      </w:r>
      <w:r w:rsidRPr="00B3666E">
        <w:t xml:space="preserve">» мы предъявили в рамках и </w:t>
      </w:r>
      <w:proofErr w:type="gramStart"/>
      <w:r w:rsidR="001A7195">
        <w:t>Х</w:t>
      </w:r>
      <w:proofErr w:type="gramEnd"/>
      <w:r w:rsidR="001A7195">
        <w:rPr>
          <w:lang w:val="en-US"/>
        </w:rPr>
        <w:t>II</w:t>
      </w:r>
      <w:r w:rsidR="001A7195" w:rsidRPr="001A7195">
        <w:t xml:space="preserve"> </w:t>
      </w:r>
      <w:r w:rsidRPr="00B3666E">
        <w:t xml:space="preserve">научно-практического форума «Дни истории в Кузбассе» (Кемерово, </w:t>
      </w:r>
      <w:r w:rsidR="001A7195">
        <w:t>2</w:t>
      </w:r>
      <w:r w:rsidR="001A7195" w:rsidRPr="001A7195">
        <w:t>3</w:t>
      </w:r>
      <w:r w:rsidRPr="00B3666E">
        <w:t xml:space="preserve"> января 202</w:t>
      </w:r>
      <w:r w:rsidR="001A7195">
        <w:t>5</w:t>
      </w:r>
      <w:r w:rsidRPr="00B3666E">
        <w:t xml:space="preserve"> г.). </w:t>
      </w:r>
    </w:p>
    <w:p w:rsidR="00E64C4F" w:rsidRDefault="007C4CA0" w:rsidP="007C4CA0">
      <w:pPr>
        <w:tabs>
          <w:tab w:val="left" w:pos="993"/>
        </w:tabs>
        <w:ind w:firstLine="709"/>
        <w:jc w:val="both"/>
        <w:rPr>
          <w:szCs w:val="20"/>
        </w:rPr>
      </w:pPr>
      <w:r w:rsidRPr="00D76B1D">
        <w:rPr>
          <w:b/>
          <w:i/>
        </w:rPr>
        <w:t>Информационная</w:t>
      </w:r>
      <w:r>
        <w:rPr>
          <w:b/>
          <w:i/>
        </w:rPr>
        <w:t xml:space="preserve"> деятельность. </w:t>
      </w:r>
      <w:r w:rsidRPr="00707AB2">
        <w:rPr>
          <w:szCs w:val="20"/>
        </w:rPr>
        <w:t>В целях популяризации деятельности музея при поддержке КОиН и ректората ИПК, в рамках муниципального задания нами подготовлен и издан по решению редакционно-издательского совета института  сборник</w:t>
      </w:r>
    </w:p>
    <w:p w:rsidR="00495FFA" w:rsidRDefault="007C4CA0" w:rsidP="007C4CA0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</w:pPr>
      <w:r w:rsidRPr="00FF3538">
        <w:t>Конюховские чтения</w:t>
      </w:r>
      <w:proofErr w:type="gramStart"/>
      <w:r w:rsidRPr="00FF3538">
        <w:t xml:space="preserve"> :</w:t>
      </w:r>
      <w:proofErr w:type="gramEnd"/>
      <w:r w:rsidRPr="00FF3538">
        <w:t xml:space="preserve"> материалы </w:t>
      </w:r>
      <w:r w:rsidR="00E64C4F">
        <w:t>региональной</w:t>
      </w:r>
      <w:r w:rsidRPr="00FF3538">
        <w:t xml:space="preserve"> научно-практической краеведческой конференции «</w:t>
      </w:r>
      <w:proofErr w:type="spellStart"/>
      <w:r w:rsidRPr="00FF3538">
        <w:t>Конюховские</w:t>
      </w:r>
      <w:proofErr w:type="spellEnd"/>
      <w:r w:rsidRPr="00FF3538">
        <w:t xml:space="preserve"> чтения», посвящённой </w:t>
      </w:r>
      <w:r w:rsidR="001A7195" w:rsidRPr="001A7195">
        <w:t>80-</w:t>
      </w:r>
      <w:r w:rsidR="001A7195">
        <w:t>летию Победы в Великой Отечественной войне 1941-1945 гг. и 200-летию Кузнецкого уездного училища</w:t>
      </w:r>
      <w:r w:rsidRPr="00FF3538">
        <w:t xml:space="preserve">, </w:t>
      </w:r>
      <w:r w:rsidR="001A7195">
        <w:t>12 марта</w:t>
      </w:r>
      <w:r w:rsidRPr="00FF3538">
        <w:t xml:space="preserve"> 202</w:t>
      </w:r>
      <w:r w:rsidR="001A7195">
        <w:t>5</w:t>
      </w:r>
      <w:r w:rsidRPr="00FF3538">
        <w:t xml:space="preserve"> года / под ред. Е. А. </w:t>
      </w:r>
      <w:r w:rsidRPr="00FF3538">
        <w:lastRenderedPageBreak/>
        <w:t>Сафоновой. – Новокузнецк</w:t>
      </w:r>
      <w:proofErr w:type="gramStart"/>
      <w:r w:rsidRPr="00FF3538">
        <w:t xml:space="preserve"> :</w:t>
      </w:r>
      <w:proofErr w:type="gramEnd"/>
      <w:r w:rsidRPr="00FF3538">
        <w:t xml:space="preserve"> МАОУ ДПО ИПК, 202</w:t>
      </w:r>
      <w:r w:rsidR="00495FFA">
        <w:t>5</w:t>
      </w:r>
      <w:r w:rsidRPr="00FF3538">
        <w:t xml:space="preserve">. </w:t>
      </w:r>
      <w:r>
        <w:t xml:space="preserve">Общим объемом </w:t>
      </w:r>
      <w:r w:rsidRPr="00FF3538">
        <w:t xml:space="preserve"> 1</w:t>
      </w:r>
      <w:r w:rsidR="00495FFA">
        <w:t>28</w:t>
      </w:r>
      <w:r w:rsidRPr="00FF3538">
        <w:t xml:space="preserve"> с</w:t>
      </w:r>
      <w:r>
        <w:t xml:space="preserve">траниц или </w:t>
      </w:r>
      <w:r w:rsidR="00495FFA">
        <w:t>8</w:t>
      </w:r>
      <w:r>
        <w:t xml:space="preserve"> </w:t>
      </w:r>
      <w:proofErr w:type="spellStart"/>
      <w:r>
        <w:t>усл</w:t>
      </w:r>
      <w:proofErr w:type="spellEnd"/>
      <w:r>
        <w:t xml:space="preserve">. печ. </w:t>
      </w:r>
      <w:r w:rsidR="00495FFA">
        <w:t>Л</w:t>
      </w:r>
      <w:r>
        <w:t>истов</w:t>
      </w:r>
      <w:r w:rsidR="00495FFA">
        <w:t>, о</w:t>
      </w:r>
      <w:r>
        <w:t xml:space="preserve">бщим тиражом в </w:t>
      </w:r>
      <w:r w:rsidR="00495FFA">
        <w:t>5</w:t>
      </w:r>
      <w:r w:rsidR="00D31C94">
        <w:t>0</w:t>
      </w:r>
      <w:r>
        <w:t xml:space="preserve"> экземпляров.  </w:t>
      </w:r>
    </w:p>
    <w:p w:rsidR="007C4CA0" w:rsidRPr="0088714C" w:rsidRDefault="007C4CA0" w:rsidP="007C4CA0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firstLine="709"/>
        <w:jc w:val="both"/>
      </w:pPr>
      <w:r>
        <w:t xml:space="preserve">В прошедшем учебном году музей продолжил  реализацию </w:t>
      </w:r>
      <w:r w:rsidRPr="00495FFA">
        <w:rPr>
          <w:bCs/>
        </w:rPr>
        <w:t>информационно-коммуникативного проекта «Учитель в пламени войны»</w:t>
      </w:r>
      <w:r w:rsidRPr="008C01F2">
        <w:t>,</w:t>
      </w:r>
      <w:r w:rsidRPr="0088714C">
        <w:t xml:space="preserve"> организованного при поддержке комитета образования и науки администрации города Новокузнецка</w:t>
      </w:r>
      <w:r>
        <w:t xml:space="preserve">, ректората МАОУ ДПО ИПК </w:t>
      </w:r>
      <w:r w:rsidRPr="0088714C">
        <w:t>и других социальных партнеров.</w:t>
      </w:r>
      <w:r>
        <w:t xml:space="preserve"> </w:t>
      </w:r>
      <w:r w:rsidRPr="0088714C">
        <w:t xml:space="preserve">В рамках реализации данного проекта </w:t>
      </w:r>
      <w:r>
        <w:t>в 202</w:t>
      </w:r>
      <w:r w:rsidR="00495FFA">
        <w:t>5</w:t>
      </w:r>
      <w:r>
        <w:t xml:space="preserve"> году </w:t>
      </w:r>
      <w:r w:rsidRPr="00495FFA">
        <w:rPr>
          <w:i/>
          <w:iCs/>
        </w:rPr>
        <w:t>коллектив музея обеспечил</w:t>
      </w:r>
      <w:r w:rsidRPr="0088714C">
        <w:t>:</w:t>
      </w:r>
    </w:p>
    <w:p w:rsidR="007C4CA0" w:rsidRPr="0088714C" w:rsidRDefault="007C4CA0" w:rsidP="007C4CA0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88714C">
        <w:t xml:space="preserve">изучение </w:t>
      </w:r>
      <w:r>
        <w:t xml:space="preserve">воинского пути </w:t>
      </w:r>
      <w:r w:rsidR="00495FFA">
        <w:t>19</w:t>
      </w:r>
      <w:r>
        <w:t xml:space="preserve"> педагогов города </w:t>
      </w:r>
      <w:proofErr w:type="spellStart"/>
      <w:r>
        <w:t>Сталинска</w:t>
      </w:r>
      <w:proofErr w:type="spellEnd"/>
      <w:r>
        <w:t>-Новокузнецка, участников Великой Отечественной войны 1941-1945 гг</w:t>
      </w:r>
      <w:r w:rsidR="00D31C94">
        <w:t>.</w:t>
      </w:r>
      <w:r w:rsidRPr="0088714C">
        <w:t>;</w:t>
      </w:r>
    </w:p>
    <w:p w:rsidR="007C4CA0" w:rsidRPr="0088714C" w:rsidRDefault="007C4CA0" w:rsidP="007C4CA0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88714C">
        <w:t>осуществил отбор музейных предметов и другой социальной информации, документально подтверждающей те или иные события</w:t>
      </w:r>
      <w:r>
        <w:t xml:space="preserve"> из истории образования города Сталинска данного периода</w:t>
      </w:r>
      <w:r w:rsidRPr="0088714C">
        <w:t>;</w:t>
      </w:r>
    </w:p>
    <w:p w:rsidR="007C4CA0" w:rsidRPr="0088714C" w:rsidRDefault="007C4CA0" w:rsidP="007C4CA0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88714C">
        <w:t>организовал перевод фотодокументов и других материалов в электронный формат;</w:t>
      </w:r>
    </w:p>
    <w:p w:rsidR="007C4CA0" w:rsidRDefault="007C4CA0" w:rsidP="007C4CA0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88714C">
        <w:t xml:space="preserve">создал </w:t>
      </w:r>
      <w:r>
        <w:t xml:space="preserve">личные архивы </w:t>
      </w:r>
      <w:r w:rsidR="00495FFA">
        <w:t>19</w:t>
      </w:r>
      <w:r>
        <w:t xml:space="preserve"> электронных архивов  педагогов-воинов  города Сталинска-Новокузнецка;</w:t>
      </w:r>
    </w:p>
    <w:p w:rsidR="007C4CA0" w:rsidRDefault="007C4CA0" w:rsidP="007C4CA0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t xml:space="preserve">подготовил серию электронных публикаций «Учитель в пламени войны» в </w:t>
      </w:r>
      <w:proofErr w:type="spellStart"/>
      <w:r>
        <w:t>Телеграм</w:t>
      </w:r>
      <w:proofErr w:type="spellEnd"/>
      <w:r>
        <w:t xml:space="preserve">-каналах </w:t>
      </w:r>
      <w:r w:rsidR="00495FFA">
        <w:t xml:space="preserve">и </w:t>
      </w:r>
      <w:proofErr w:type="spellStart"/>
      <w:r>
        <w:t>КОиН</w:t>
      </w:r>
      <w:proofErr w:type="spellEnd"/>
      <w:r>
        <w:t xml:space="preserve"> и МАОУ ДПО ИПК.</w:t>
      </w:r>
    </w:p>
    <w:p w:rsidR="007C4CA0" w:rsidRPr="00D25270" w:rsidRDefault="007C4CA0" w:rsidP="007C4CA0">
      <w:pPr>
        <w:ind w:firstLine="709"/>
        <w:jc w:val="both"/>
      </w:pPr>
      <w:r w:rsidRPr="00560282">
        <w:rPr>
          <w:color w:val="000000" w:themeColor="text1"/>
        </w:rPr>
        <w:t xml:space="preserve">Кроме того, в течение отчетного периода нами подготовлены материалы для  </w:t>
      </w:r>
      <w:r>
        <w:rPr>
          <w:color w:val="000000" w:themeColor="text1"/>
        </w:rPr>
        <w:t xml:space="preserve"> </w:t>
      </w:r>
      <w:r w:rsidRPr="00560282">
        <w:rPr>
          <w:color w:val="000000" w:themeColor="text1"/>
        </w:rPr>
        <w:t>публикаций музейных предметов и коллекций в средствах массовой информации</w:t>
      </w:r>
      <w:r w:rsidRPr="00D76B1D">
        <w:rPr>
          <w:szCs w:val="20"/>
        </w:rPr>
        <w:t xml:space="preserve"> </w:t>
      </w:r>
      <w:r>
        <w:rPr>
          <w:szCs w:val="20"/>
        </w:rPr>
        <w:t xml:space="preserve">и </w:t>
      </w:r>
      <w:r w:rsidRPr="00E94CB1">
        <w:rPr>
          <w:szCs w:val="20"/>
        </w:rPr>
        <w:t>статей в сборниках научно-практических конференций различного уровня</w:t>
      </w:r>
      <w:r w:rsidRPr="00560282">
        <w:rPr>
          <w:color w:val="000000" w:themeColor="text1"/>
        </w:rPr>
        <w:t xml:space="preserve">, среди которых наиболее практико </w:t>
      </w:r>
      <w:r w:rsidRPr="00D25270">
        <w:t>значимыми являются следующие:</w:t>
      </w:r>
    </w:p>
    <w:p w:rsidR="007C4CA0" w:rsidRPr="00252FA1" w:rsidRDefault="00495FFA" w:rsidP="007C4CA0">
      <w:pPr>
        <w:numPr>
          <w:ilvl w:val="0"/>
          <w:numId w:val="6"/>
        </w:numPr>
        <w:ind w:left="0" w:firstLine="720"/>
        <w:jc w:val="both"/>
        <w:rPr>
          <w:color w:val="000000" w:themeColor="text1"/>
        </w:rPr>
      </w:pPr>
      <w:r>
        <w:t xml:space="preserve">Муниципальный исследовательский </w:t>
      </w:r>
      <w:proofErr w:type="spellStart"/>
      <w:r>
        <w:t>проеки</w:t>
      </w:r>
      <w:proofErr w:type="spellEnd"/>
      <w:r>
        <w:t xml:space="preserve"> «Вклад в победу : народное образование города </w:t>
      </w:r>
      <w:proofErr w:type="spellStart"/>
      <w:r>
        <w:t>Сталинска</w:t>
      </w:r>
      <w:proofErr w:type="spellEnd"/>
      <w:r>
        <w:t xml:space="preserve"> в годы Великой Отечественной войны (1941-1945)» как ресурс для сохранения исторической памяти // </w:t>
      </w:r>
      <w:proofErr w:type="spellStart"/>
      <w:r>
        <w:t>Конюховские</w:t>
      </w:r>
      <w:proofErr w:type="spellEnd"/>
      <w:r>
        <w:t xml:space="preserve"> чтения</w:t>
      </w:r>
      <w:r>
        <w:t xml:space="preserve"> : материалы региональной научно-практической конференции, посвященной 80-летию Победы в Великой Отечественной войне 1941-1945 </w:t>
      </w:r>
      <w:proofErr w:type="spellStart"/>
      <w:r>
        <w:t>гг</w:t>
      </w:r>
      <w:proofErr w:type="spellEnd"/>
      <w:r>
        <w:t xml:space="preserve"> и 200-летию Кузнецкого уездного училища,12 марта 2025 года</w:t>
      </w:r>
      <w:proofErr w:type="gramStart"/>
      <w:r>
        <w:t xml:space="preserve"> / П</w:t>
      </w:r>
      <w:proofErr w:type="gramEnd"/>
      <w:r>
        <w:t xml:space="preserve">од редакцией Е. А. Сафоновой. – Новокузнецк; МАОУ ДПО ИПК, 2025. – С. 20-23. </w:t>
      </w:r>
    </w:p>
    <w:p w:rsidR="00495FFA" w:rsidRDefault="00495FFA" w:rsidP="00495FFA">
      <w:pPr>
        <w:pStyle w:val="a5"/>
        <w:numPr>
          <w:ilvl w:val="0"/>
          <w:numId w:val="6"/>
        </w:numPr>
        <w:tabs>
          <w:tab w:val="left" w:pos="1134"/>
        </w:tabs>
        <w:ind w:left="0" w:firstLine="720"/>
        <w:jc w:val="both"/>
      </w:pPr>
      <w:r>
        <w:t>Шипилова Т. В. Память сильнее времени // Газета «Новокузнецк». № 11 (1318). 27 марта 2025.</w:t>
      </w:r>
    </w:p>
    <w:p w:rsidR="00495FFA" w:rsidRDefault="00495FFA" w:rsidP="00495FFA">
      <w:pPr>
        <w:pStyle w:val="a5"/>
        <w:numPr>
          <w:ilvl w:val="0"/>
          <w:numId w:val="6"/>
        </w:numPr>
        <w:tabs>
          <w:tab w:val="left" w:pos="1134"/>
        </w:tabs>
        <w:ind w:left="0" w:firstLine="720"/>
        <w:jc w:val="both"/>
      </w:pPr>
      <w:r>
        <w:t>Рачева Н., Нестеров И. Выставка «Ёлка моего детства». Фрагмент выпуска от 31.12.2024 // Информационно-развлекательная программа «Всё моё»! от 31.12.2024 – Телевидение Новокузнецка ТВН.</w:t>
      </w:r>
      <w:r>
        <w:t xml:space="preserve"> </w:t>
      </w:r>
      <w:hyperlink r:id="rId8" w:history="1">
        <w:r>
          <w:rPr>
            <w:rStyle w:val="a3"/>
          </w:rPr>
          <w:t>https://vk.com/video-48963679_456274884?list=8dc4b667e69289449e</w:t>
        </w:r>
      </w:hyperlink>
    </w:p>
    <w:p w:rsidR="007C4CA0" w:rsidRPr="00767CC4" w:rsidRDefault="007C4CA0" w:rsidP="007C4CA0">
      <w:pPr>
        <w:pStyle w:val="a5"/>
        <w:spacing w:before="0" w:beforeAutospacing="0" w:after="0" w:afterAutospacing="0"/>
        <w:ind w:firstLine="709"/>
        <w:rPr>
          <w:color w:val="000000" w:themeColor="text1"/>
        </w:rPr>
      </w:pPr>
      <w:r>
        <w:t> </w:t>
      </w:r>
      <w:r w:rsidRPr="00767CC4">
        <w:rPr>
          <w:color w:val="000000" w:themeColor="text1"/>
        </w:rPr>
        <w:t xml:space="preserve">На сайте МАОУ ДПО ИПК в разделе «Деятельность» </w:t>
      </w:r>
      <w:r w:rsidR="00712F13">
        <w:rPr>
          <w:color w:val="000000" w:themeColor="text1"/>
        </w:rPr>
        <w:t xml:space="preserve">работает </w:t>
      </w:r>
      <w:r w:rsidRPr="00767CC4">
        <w:rPr>
          <w:color w:val="000000" w:themeColor="text1"/>
        </w:rPr>
        <w:t>WEB-страница «Народный городской музей образования им. В. К. Демидова МАОУ ДПО ИПК», которая не только знакомит посетителей с направлениями музейной работы, но и открывает свободный доступ к виртуальным выставкам.</w:t>
      </w:r>
    </w:p>
    <w:p w:rsidR="007C4CA0" w:rsidRPr="00A261A7" w:rsidRDefault="007C4CA0" w:rsidP="007C4CA0">
      <w:pPr>
        <w:ind w:firstLine="709"/>
        <w:jc w:val="both"/>
      </w:pPr>
      <w:r w:rsidRPr="00A261A7">
        <w:t xml:space="preserve">Кроме того, на сайте комитета образования и науки администрации города Новокузнецка </w:t>
      </w:r>
      <w:r>
        <w:t xml:space="preserve">и официальном сайте МАОУ ДПО ИПК </w:t>
      </w:r>
      <w:r w:rsidRPr="00A261A7">
        <w:t>размещены баннеры виртуальных выставок «Несущий знания - бессмертен» и «Юность комсомольская моя!», созданных коллективом  народного городского музея образования им. В. К. Демидова МАОУ ДПО ИПК в сотрудничестве с партнёрами.</w:t>
      </w:r>
    </w:p>
    <w:p w:rsidR="007C4CA0" w:rsidRDefault="007C4CA0" w:rsidP="007C4CA0">
      <w:pPr>
        <w:ind w:firstLine="709"/>
        <w:jc w:val="both"/>
      </w:pPr>
      <w:r>
        <w:t xml:space="preserve">В течение отчетного периода велось </w:t>
      </w:r>
      <w:r w:rsidRPr="00A261A7">
        <w:t>постоянное подробное освещение деятельности музея на официальных сайтах и в социальных сетях (</w:t>
      </w:r>
      <w:r>
        <w:t>Телеграм, ВКонтакте</w:t>
      </w:r>
      <w:r w:rsidRPr="00A261A7">
        <w:t xml:space="preserve">) комитета образования и науки администрации города Новокузнецка и МАОУ ДПО ИПК, </w:t>
      </w:r>
      <w:r>
        <w:t xml:space="preserve">городского телевидения ТВН и НовоТВ, </w:t>
      </w:r>
      <w:r w:rsidRPr="00A261A7">
        <w:t>размеща</w:t>
      </w:r>
      <w:r>
        <w:t>лись</w:t>
      </w:r>
      <w:r w:rsidRPr="00A261A7">
        <w:t xml:space="preserve"> анонсы предстоящих культурно-образовательных событий и пресс-релизы по итогам их проведения.</w:t>
      </w:r>
    </w:p>
    <w:p w:rsidR="007C4CA0" w:rsidRPr="00A261A7" w:rsidRDefault="007C4CA0" w:rsidP="007C4CA0">
      <w:pPr>
        <w:ind w:firstLine="709"/>
        <w:jc w:val="both"/>
      </w:pPr>
      <w:r w:rsidRPr="00E5571A">
        <w:rPr>
          <w:color w:val="000000" w:themeColor="text1"/>
        </w:rPr>
        <w:t>Продолжает функционировать сайт музея</w:t>
      </w:r>
      <w:r w:rsidR="00712F13">
        <w:rPr>
          <w:color w:val="000000" w:themeColor="text1"/>
        </w:rPr>
        <w:t xml:space="preserve"> ( </w:t>
      </w:r>
      <w:hyperlink r:id="rId9" w:history="1">
        <w:r w:rsidR="00712F13" w:rsidRPr="00D04446">
          <w:rPr>
            <w:rStyle w:val="a3"/>
          </w:rPr>
          <w:t>https://museum.institutpk.ru/</w:t>
        </w:r>
      </w:hyperlink>
      <w:r w:rsidR="00712F13">
        <w:rPr>
          <w:color w:val="000000" w:themeColor="text1"/>
        </w:rPr>
        <w:t xml:space="preserve"> )</w:t>
      </w:r>
      <w:r>
        <w:rPr>
          <w:color w:val="000000" w:themeColor="text1"/>
        </w:rPr>
        <w:t xml:space="preserve">. </w:t>
      </w:r>
      <w:r>
        <w:rPr>
          <w:b/>
          <w:color w:val="000000" w:themeColor="text1"/>
        </w:rPr>
        <w:t xml:space="preserve"> </w:t>
      </w:r>
    </w:p>
    <w:p w:rsidR="00495FFA" w:rsidRDefault="007C4CA0" w:rsidP="00712F13">
      <w:pPr>
        <w:ind w:firstLine="709"/>
        <w:jc w:val="both"/>
        <w:rPr>
          <w:szCs w:val="20"/>
        </w:rPr>
      </w:pPr>
      <w:r w:rsidRPr="006F7AE4">
        <w:rPr>
          <w:szCs w:val="20"/>
        </w:rPr>
        <w:t xml:space="preserve">К позитивным результатам в деятельности музея за отчетный период можно отнести </w:t>
      </w:r>
      <w:r w:rsidR="00495FFA">
        <w:rPr>
          <w:szCs w:val="20"/>
        </w:rPr>
        <w:t>включение его в федеральный реестр музеев образовательных организаций.</w:t>
      </w:r>
    </w:p>
    <w:p w:rsidR="007C4CA0" w:rsidRPr="00560282" w:rsidRDefault="007C4CA0" w:rsidP="007C4CA0">
      <w:pPr>
        <w:ind w:firstLine="709"/>
        <w:jc w:val="both"/>
        <w:rPr>
          <w:color w:val="000000" w:themeColor="text1"/>
        </w:rPr>
      </w:pPr>
      <w:r w:rsidRPr="00560282">
        <w:rPr>
          <w:color w:val="000000" w:themeColor="text1"/>
        </w:rPr>
        <w:t>Анализ деятельности народного городского музея образования им. В. К. Демидова МАОУ ДПО ИПК за отчетный период показывает, что практически все направления его деятельности, определенные концепцией развития музея, реализованы по полноте.</w:t>
      </w:r>
    </w:p>
    <w:p w:rsidR="007C4CA0" w:rsidRPr="00062933" w:rsidRDefault="007C4CA0" w:rsidP="007C4CA0">
      <w:pPr>
        <w:ind w:firstLine="709"/>
        <w:jc w:val="both"/>
      </w:pPr>
      <w:r w:rsidRPr="00062933">
        <w:lastRenderedPageBreak/>
        <w:t xml:space="preserve">За отчетный год музеем было принято около </w:t>
      </w:r>
      <w:r w:rsidR="00F10777">
        <w:t>613</w:t>
      </w:r>
      <w:r w:rsidR="00371892" w:rsidRPr="00062933">
        <w:t xml:space="preserve"> </w:t>
      </w:r>
      <w:r w:rsidRPr="00062933">
        <w:t>посетител</w:t>
      </w:r>
      <w:r w:rsidR="00371892" w:rsidRPr="00062933">
        <w:t>ей</w:t>
      </w:r>
      <w:r w:rsidRPr="00062933">
        <w:t xml:space="preserve">,  проведено 3  культурно-образовательных мероприятия с общим охватом </w:t>
      </w:r>
      <w:r w:rsidR="00371892" w:rsidRPr="00062933">
        <w:t>более 1</w:t>
      </w:r>
      <w:r w:rsidR="00F10777">
        <w:t>2</w:t>
      </w:r>
      <w:r w:rsidR="00371892" w:rsidRPr="00062933">
        <w:t xml:space="preserve">00 </w:t>
      </w:r>
      <w:r w:rsidRPr="00062933">
        <w:t xml:space="preserve">человек, вновь создано </w:t>
      </w:r>
      <w:bookmarkStart w:id="0" w:name="_GoBack"/>
      <w:r w:rsidR="009E7B1A" w:rsidRPr="007C6B00">
        <w:t>8</w:t>
      </w:r>
      <w:bookmarkEnd w:id="0"/>
      <w:r w:rsidRPr="00062933">
        <w:t xml:space="preserve"> выставок,  на которых вновь представлено </w:t>
      </w:r>
      <w:r w:rsidR="009E7B1A">
        <w:t>3</w:t>
      </w:r>
      <w:r w:rsidR="00062933" w:rsidRPr="00062933">
        <w:t>5</w:t>
      </w:r>
      <w:r w:rsidRPr="00062933">
        <w:t>0 музейных предметов.</w:t>
      </w:r>
    </w:p>
    <w:p w:rsidR="007C4CA0" w:rsidRDefault="007C4CA0" w:rsidP="007C4CA0">
      <w:pPr>
        <w:ind w:firstLine="709"/>
        <w:jc w:val="both"/>
      </w:pPr>
    </w:p>
    <w:p w:rsidR="007C4CA0" w:rsidRPr="00ED0EA7" w:rsidRDefault="007C4CA0" w:rsidP="007C4CA0">
      <w:pPr>
        <w:ind w:firstLine="709"/>
        <w:jc w:val="center"/>
        <w:rPr>
          <w:b/>
        </w:rPr>
      </w:pPr>
      <w:r w:rsidRPr="00ED0EA7">
        <w:rPr>
          <w:b/>
        </w:rPr>
        <w:t>Выполнение основных плановых показателей в 202</w:t>
      </w:r>
      <w:r w:rsidR="00F10777">
        <w:rPr>
          <w:b/>
        </w:rPr>
        <w:t>5</w:t>
      </w:r>
      <w:r w:rsidRPr="00ED0EA7">
        <w:rPr>
          <w:b/>
        </w:rPr>
        <w:t xml:space="preserve"> году</w:t>
      </w:r>
    </w:p>
    <w:tbl>
      <w:tblPr>
        <w:tblW w:w="103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2"/>
        <w:gridCol w:w="1985"/>
        <w:gridCol w:w="2126"/>
      </w:tblGrid>
      <w:tr w:rsidR="007C4CA0" w:rsidRPr="0088714C" w:rsidTr="00D21C6D">
        <w:trPr>
          <w:tblCellSpacing w:w="15" w:type="dxa"/>
        </w:trPr>
        <w:tc>
          <w:tcPr>
            <w:tcW w:w="6237" w:type="dxa"/>
            <w:vAlign w:val="center"/>
            <w:hideMark/>
          </w:tcPr>
          <w:p w:rsidR="007C4CA0" w:rsidRPr="00FF0733" w:rsidRDefault="007C4CA0" w:rsidP="00D21C6D">
            <w:pPr>
              <w:ind w:firstLine="709"/>
              <w:jc w:val="both"/>
            </w:pPr>
            <w:r w:rsidRPr="00FF0733">
              <w:rPr>
                <w:b/>
                <w:bCs/>
              </w:rPr>
              <w:t xml:space="preserve">Показатели </w:t>
            </w:r>
          </w:p>
        </w:tc>
        <w:tc>
          <w:tcPr>
            <w:tcW w:w="1955" w:type="dxa"/>
            <w:vAlign w:val="center"/>
            <w:hideMark/>
          </w:tcPr>
          <w:p w:rsidR="007C4CA0" w:rsidRPr="00FF0733" w:rsidRDefault="007C4CA0" w:rsidP="00D21C6D">
            <w:pPr>
              <w:ind w:left="112" w:firstLine="597"/>
              <w:jc w:val="both"/>
            </w:pPr>
            <w:r w:rsidRPr="00FF0733">
              <w:rPr>
                <w:b/>
                <w:bCs/>
              </w:rPr>
              <w:t>План</w:t>
            </w:r>
          </w:p>
        </w:tc>
        <w:tc>
          <w:tcPr>
            <w:tcW w:w="2081" w:type="dxa"/>
            <w:vAlign w:val="center"/>
            <w:hideMark/>
          </w:tcPr>
          <w:p w:rsidR="007C4CA0" w:rsidRPr="00FF0733" w:rsidRDefault="007C4CA0" w:rsidP="00D21C6D">
            <w:pPr>
              <w:ind w:left="112" w:firstLine="597"/>
              <w:jc w:val="center"/>
            </w:pPr>
            <w:r w:rsidRPr="00FF0733">
              <w:rPr>
                <w:b/>
                <w:bCs/>
              </w:rPr>
              <w:t>Факт</w:t>
            </w:r>
          </w:p>
        </w:tc>
      </w:tr>
      <w:tr w:rsidR="007C4CA0" w:rsidRPr="0088714C" w:rsidTr="00D21C6D">
        <w:trPr>
          <w:tblCellSpacing w:w="15" w:type="dxa"/>
        </w:trPr>
        <w:tc>
          <w:tcPr>
            <w:tcW w:w="6237" w:type="dxa"/>
            <w:vAlign w:val="center"/>
            <w:hideMark/>
          </w:tcPr>
          <w:p w:rsidR="007C4CA0" w:rsidRPr="00FF0733" w:rsidRDefault="007C4CA0" w:rsidP="00D21C6D">
            <w:pPr>
              <w:ind w:firstLine="709"/>
              <w:jc w:val="both"/>
            </w:pPr>
            <w:r w:rsidRPr="00FF0733">
              <w:t>Посещаемость</w:t>
            </w:r>
          </w:p>
        </w:tc>
        <w:tc>
          <w:tcPr>
            <w:tcW w:w="1955" w:type="dxa"/>
            <w:vAlign w:val="center"/>
            <w:hideMark/>
          </w:tcPr>
          <w:p w:rsidR="007C4CA0" w:rsidRPr="00FF0733" w:rsidRDefault="007C4CA0" w:rsidP="00D21C6D">
            <w:pPr>
              <w:ind w:left="112" w:firstLine="597"/>
              <w:jc w:val="both"/>
            </w:pPr>
            <w:r w:rsidRPr="00FF0733">
              <w:t>250</w:t>
            </w:r>
          </w:p>
        </w:tc>
        <w:tc>
          <w:tcPr>
            <w:tcW w:w="2081" w:type="dxa"/>
            <w:vAlign w:val="center"/>
            <w:hideMark/>
          </w:tcPr>
          <w:p w:rsidR="007C4CA0" w:rsidRPr="00FF0733" w:rsidRDefault="00F10777" w:rsidP="00D21C6D">
            <w:pPr>
              <w:ind w:left="112" w:firstLine="597"/>
              <w:jc w:val="center"/>
            </w:pPr>
            <w:r>
              <w:t>613</w:t>
            </w:r>
          </w:p>
        </w:tc>
      </w:tr>
      <w:tr w:rsidR="007C4CA0" w:rsidRPr="0088714C" w:rsidTr="00D21C6D">
        <w:trPr>
          <w:tblCellSpacing w:w="15" w:type="dxa"/>
        </w:trPr>
        <w:tc>
          <w:tcPr>
            <w:tcW w:w="6237" w:type="dxa"/>
            <w:vAlign w:val="center"/>
            <w:hideMark/>
          </w:tcPr>
          <w:p w:rsidR="007C4CA0" w:rsidRPr="00FF0733" w:rsidRDefault="007C4CA0" w:rsidP="00D21C6D">
            <w:pPr>
              <w:ind w:firstLine="709"/>
              <w:jc w:val="both"/>
            </w:pPr>
            <w:r w:rsidRPr="00FF0733">
              <w:t>Число проведенных культурно образовательных мероприятий</w:t>
            </w:r>
          </w:p>
        </w:tc>
        <w:tc>
          <w:tcPr>
            <w:tcW w:w="1955" w:type="dxa"/>
            <w:vAlign w:val="center"/>
            <w:hideMark/>
          </w:tcPr>
          <w:p w:rsidR="007C4CA0" w:rsidRPr="00FF0733" w:rsidRDefault="007C4CA0" w:rsidP="00D21C6D">
            <w:pPr>
              <w:ind w:left="112" w:firstLine="597"/>
              <w:jc w:val="both"/>
            </w:pPr>
            <w:r w:rsidRPr="00FF0733">
              <w:t>2</w:t>
            </w:r>
          </w:p>
        </w:tc>
        <w:tc>
          <w:tcPr>
            <w:tcW w:w="2081" w:type="dxa"/>
            <w:vAlign w:val="center"/>
            <w:hideMark/>
          </w:tcPr>
          <w:p w:rsidR="007C4CA0" w:rsidRPr="00FF0733" w:rsidRDefault="007C4CA0" w:rsidP="00D21C6D">
            <w:pPr>
              <w:ind w:left="112" w:firstLine="597"/>
              <w:jc w:val="center"/>
            </w:pPr>
            <w:r w:rsidRPr="00FF0733">
              <w:t>3</w:t>
            </w:r>
          </w:p>
        </w:tc>
      </w:tr>
      <w:tr w:rsidR="007C4CA0" w:rsidRPr="0088714C" w:rsidTr="00D21C6D">
        <w:trPr>
          <w:tblCellSpacing w:w="15" w:type="dxa"/>
        </w:trPr>
        <w:tc>
          <w:tcPr>
            <w:tcW w:w="6237" w:type="dxa"/>
            <w:vAlign w:val="center"/>
            <w:hideMark/>
          </w:tcPr>
          <w:p w:rsidR="007C4CA0" w:rsidRPr="00FF0733" w:rsidRDefault="007C4CA0" w:rsidP="00D21C6D">
            <w:pPr>
              <w:ind w:firstLine="709"/>
              <w:jc w:val="both"/>
            </w:pPr>
            <w:r w:rsidRPr="00FF0733">
              <w:t>Количество новых выставок и экспозиций</w:t>
            </w:r>
          </w:p>
          <w:p w:rsidR="007C4CA0" w:rsidRPr="00FF0733" w:rsidRDefault="007C4CA0" w:rsidP="00D21C6D">
            <w:pPr>
              <w:ind w:firstLine="709"/>
              <w:jc w:val="both"/>
            </w:pPr>
            <w:r w:rsidRPr="00FF0733">
              <w:t>в том числе из фондов музея</w:t>
            </w:r>
          </w:p>
        </w:tc>
        <w:tc>
          <w:tcPr>
            <w:tcW w:w="1955" w:type="dxa"/>
            <w:vAlign w:val="center"/>
            <w:hideMark/>
          </w:tcPr>
          <w:p w:rsidR="007C4CA0" w:rsidRPr="00FF0733" w:rsidRDefault="007C4CA0" w:rsidP="00D21C6D">
            <w:pPr>
              <w:ind w:left="112" w:firstLine="597"/>
              <w:jc w:val="both"/>
            </w:pPr>
          </w:p>
          <w:p w:rsidR="007C4CA0" w:rsidRPr="00FF0733" w:rsidRDefault="003716E5" w:rsidP="00D21C6D">
            <w:pPr>
              <w:ind w:left="112" w:firstLine="597"/>
              <w:jc w:val="both"/>
            </w:pPr>
            <w:r>
              <w:t>3</w:t>
            </w:r>
          </w:p>
          <w:p w:rsidR="007C4CA0" w:rsidRPr="00FF0733" w:rsidRDefault="007C4CA0" w:rsidP="00D21C6D">
            <w:pPr>
              <w:ind w:left="112" w:firstLine="597"/>
              <w:jc w:val="both"/>
            </w:pPr>
            <w:r w:rsidRPr="00FF0733">
              <w:t>2</w:t>
            </w:r>
          </w:p>
        </w:tc>
        <w:tc>
          <w:tcPr>
            <w:tcW w:w="2081" w:type="dxa"/>
            <w:vAlign w:val="center"/>
            <w:hideMark/>
          </w:tcPr>
          <w:p w:rsidR="007C4CA0" w:rsidRPr="00FF0733" w:rsidRDefault="007C4CA0" w:rsidP="00D21C6D">
            <w:pPr>
              <w:ind w:left="112" w:firstLine="597"/>
              <w:jc w:val="center"/>
            </w:pPr>
          </w:p>
          <w:p w:rsidR="007C4CA0" w:rsidRPr="00FF0733" w:rsidRDefault="003716E5" w:rsidP="00D21C6D">
            <w:pPr>
              <w:ind w:left="112" w:firstLine="597"/>
              <w:jc w:val="center"/>
            </w:pPr>
            <w:r>
              <w:t>8</w:t>
            </w:r>
          </w:p>
          <w:p w:rsidR="007C4CA0" w:rsidRPr="00FF0733" w:rsidRDefault="00162833" w:rsidP="00D21C6D">
            <w:pPr>
              <w:ind w:left="112" w:firstLine="597"/>
              <w:jc w:val="center"/>
            </w:pPr>
            <w:r>
              <w:t>2</w:t>
            </w:r>
          </w:p>
        </w:tc>
      </w:tr>
      <w:tr w:rsidR="007C4CA0" w:rsidRPr="0088714C" w:rsidTr="00D21C6D">
        <w:trPr>
          <w:tblCellSpacing w:w="15" w:type="dxa"/>
        </w:trPr>
        <w:tc>
          <w:tcPr>
            <w:tcW w:w="6237" w:type="dxa"/>
            <w:vAlign w:val="center"/>
            <w:hideMark/>
          </w:tcPr>
          <w:p w:rsidR="007C4CA0" w:rsidRPr="00FF0733" w:rsidRDefault="007C4CA0" w:rsidP="00D21C6D">
            <w:pPr>
              <w:ind w:firstLine="709"/>
              <w:jc w:val="both"/>
            </w:pPr>
            <w:r w:rsidRPr="00FF0733">
              <w:t>Количество вновь созданных электронных ресурсов (личные архивы, архивы ОО и тематические презентации)</w:t>
            </w:r>
          </w:p>
        </w:tc>
        <w:tc>
          <w:tcPr>
            <w:tcW w:w="1955" w:type="dxa"/>
            <w:vAlign w:val="center"/>
            <w:hideMark/>
          </w:tcPr>
          <w:p w:rsidR="007C4CA0" w:rsidRPr="00FF0733" w:rsidRDefault="007C4CA0" w:rsidP="00D21C6D">
            <w:pPr>
              <w:ind w:left="112" w:firstLine="597"/>
              <w:jc w:val="both"/>
            </w:pPr>
            <w:r w:rsidRPr="00FF0733">
              <w:t>10</w:t>
            </w:r>
          </w:p>
        </w:tc>
        <w:tc>
          <w:tcPr>
            <w:tcW w:w="2081" w:type="dxa"/>
            <w:vAlign w:val="center"/>
            <w:hideMark/>
          </w:tcPr>
          <w:p w:rsidR="007C4CA0" w:rsidRPr="00FF0733" w:rsidRDefault="00371892" w:rsidP="00F10777">
            <w:pPr>
              <w:ind w:left="112" w:firstLine="597"/>
              <w:jc w:val="center"/>
            </w:pPr>
            <w:r>
              <w:t>2</w:t>
            </w:r>
            <w:r w:rsidR="00F10777">
              <w:t>8</w:t>
            </w:r>
          </w:p>
        </w:tc>
      </w:tr>
      <w:tr w:rsidR="007C4CA0" w:rsidRPr="0088714C" w:rsidTr="00D21C6D">
        <w:trPr>
          <w:tblCellSpacing w:w="15" w:type="dxa"/>
        </w:trPr>
        <w:tc>
          <w:tcPr>
            <w:tcW w:w="6237" w:type="dxa"/>
            <w:hideMark/>
          </w:tcPr>
          <w:p w:rsidR="007C4CA0" w:rsidRPr="00FF0733" w:rsidRDefault="007C4CA0" w:rsidP="00D21C6D">
            <w:pPr>
              <w:ind w:firstLine="709"/>
            </w:pPr>
            <w:r w:rsidRPr="00FF0733">
              <w:t>Доля вновь представленных музейных предметов</w:t>
            </w:r>
          </w:p>
          <w:p w:rsidR="007C4CA0" w:rsidRPr="00FF0733" w:rsidRDefault="007C4CA0" w:rsidP="00D21C6D">
            <w:pPr>
              <w:ind w:firstLine="709"/>
            </w:pPr>
          </w:p>
          <w:p w:rsidR="007C4CA0" w:rsidRPr="00FF0733" w:rsidRDefault="007C4CA0" w:rsidP="00D21C6D">
            <w:pPr>
              <w:ind w:firstLine="709"/>
            </w:pPr>
            <w:r w:rsidRPr="00FF0733">
              <w:t>в том числе из фондов музея (во всех формах предъявления)</w:t>
            </w:r>
          </w:p>
        </w:tc>
        <w:tc>
          <w:tcPr>
            <w:tcW w:w="1955" w:type="dxa"/>
            <w:hideMark/>
          </w:tcPr>
          <w:p w:rsidR="007C4CA0" w:rsidRPr="00FF0733" w:rsidRDefault="007C4CA0" w:rsidP="00D21C6D">
            <w:pPr>
              <w:ind w:left="112" w:hanging="112"/>
            </w:pPr>
            <w:r w:rsidRPr="00FF0733">
              <w:t>Показатель не планировался</w:t>
            </w:r>
          </w:p>
        </w:tc>
        <w:tc>
          <w:tcPr>
            <w:tcW w:w="2081" w:type="dxa"/>
            <w:hideMark/>
          </w:tcPr>
          <w:p w:rsidR="007C4CA0" w:rsidRPr="00FF0733" w:rsidRDefault="003716E5" w:rsidP="00D21C6D">
            <w:pPr>
              <w:ind w:left="112" w:hanging="112"/>
            </w:pPr>
            <w:r>
              <w:t>3</w:t>
            </w:r>
            <w:r w:rsidR="00371892" w:rsidRPr="00162833">
              <w:t>50</w:t>
            </w:r>
            <w:r w:rsidR="007C4CA0" w:rsidRPr="00162833">
              <w:t xml:space="preserve"> </w:t>
            </w:r>
            <w:r w:rsidR="007C4CA0" w:rsidRPr="00FF0733">
              <w:t>предметов</w:t>
            </w:r>
          </w:p>
          <w:p w:rsidR="007C4CA0" w:rsidRPr="00FF0733" w:rsidRDefault="007C4CA0" w:rsidP="00D21C6D">
            <w:pPr>
              <w:ind w:left="112" w:hanging="112"/>
            </w:pPr>
          </w:p>
          <w:p w:rsidR="007C4CA0" w:rsidRPr="00FF0733" w:rsidRDefault="009F008B" w:rsidP="00162833">
            <w:pPr>
              <w:ind w:left="112" w:hanging="112"/>
            </w:pPr>
            <w:r>
              <w:t>80</w:t>
            </w:r>
            <w:r w:rsidR="007C4CA0" w:rsidRPr="00FF0733">
              <w:t xml:space="preserve"> предметов</w:t>
            </w:r>
          </w:p>
        </w:tc>
      </w:tr>
    </w:tbl>
    <w:p w:rsidR="007C4CA0" w:rsidRDefault="007C4CA0" w:rsidP="007C4CA0">
      <w:pPr>
        <w:ind w:firstLine="709"/>
        <w:jc w:val="both"/>
        <w:rPr>
          <w:i/>
          <w:iCs/>
          <w:color w:val="000000" w:themeColor="text1"/>
        </w:rPr>
      </w:pPr>
    </w:p>
    <w:p w:rsidR="007C4CA0" w:rsidRDefault="007C4CA0" w:rsidP="007C4CA0">
      <w:pPr>
        <w:ind w:firstLine="709"/>
        <w:jc w:val="both"/>
        <w:rPr>
          <w:i/>
          <w:iCs/>
          <w:color w:val="000000" w:themeColor="text1"/>
        </w:rPr>
      </w:pPr>
    </w:p>
    <w:p w:rsidR="00A61744" w:rsidRDefault="007C4CA0" w:rsidP="00A61744">
      <w:pPr>
        <w:pStyle w:val="a6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</w:rPr>
      </w:pPr>
      <w:r w:rsidRPr="00560282">
        <w:rPr>
          <w:i/>
          <w:iCs/>
          <w:color w:val="000000" w:themeColor="text1"/>
        </w:rPr>
        <w:t>Оценка этапных достижений в деятельности народного городского музея образования им. В. К. Демидова МАОУ ДПО ИПК</w:t>
      </w:r>
      <w:r>
        <w:rPr>
          <w:i/>
          <w:iCs/>
          <w:color w:val="000000" w:themeColor="text1"/>
        </w:rPr>
        <w:t xml:space="preserve">  в 202</w:t>
      </w:r>
      <w:r w:rsidR="00F10777">
        <w:rPr>
          <w:i/>
          <w:iCs/>
          <w:color w:val="000000" w:themeColor="text1"/>
        </w:rPr>
        <w:t>5</w:t>
      </w:r>
      <w:r>
        <w:rPr>
          <w:i/>
          <w:iCs/>
          <w:color w:val="000000" w:themeColor="text1"/>
        </w:rPr>
        <w:t xml:space="preserve"> учебном году:</w:t>
      </w:r>
      <w:r w:rsidR="00A61744" w:rsidRPr="00A61744">
        <w:rPr>
          <w:color w:val="000000" w:themeColor="text1"/>
        </w:rPr>
        <w:t xml:space="preserve"> </w:t>
      </w:r>
    </w:p>
    <w:p w:rsidR="00A61744" w:rsidRPr="00A61744" w:rsidRDefault="00A61744" w:rsidP="00A61744">
      <w:pPr>
        <w:pStyle w:val="a6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rStyle w:val="a4"/>
          <w:b w:val="0"/>
          <w:bCs w:val="0"/>
          <w:color w:val="000000" w:themeColor="text1"/>
        </w:rPr>
      </w:pPr>
      <w:r>
        <w:rPr>
          <w:color w:val="000000" w:themeColor="text1"/>
        </w:rPr>
        <w:t xml:space="preserve">Диплом и Гран-при конкурса на лучший экспонат </w:t>
      </w:r>
      <w:r w:rsidRPr="00A61744">
        <w:t xml:space="preserve">ЗАО «Кузбасская ярмарка» в рамках </w:t>
      </w:r>
      <w:r w:rsidRPr="00A61744">
        <w:rPr>
          <w:rStyle w:val="a4"/>
          <w:b w:val="0"/>
        </w:rPr>
        <w:t>VII</w:t>
      </w:r>
      <w:r>
        <w:rPr>
          <w:rStyle w:val="a4"/>
          <w:b w:val="0"/>
        </w:rPr>
        <w:t xml:space="preserve"> Сибирского научно-образовательного форума и </w:t>
      </w:r>
      <w:r w:rsidRPr="00A61744">
        <w:rPr>
          <w:rStyle w:val="a4"/>
          <w:b w:val="0"/>
        </w:rPr>
        <w:t>XXVII специализированной выставки-ярмарки «Образование. Карьера» (</w:t>
      </w:r>
      <w:r w:rsidRPr="00A61744">
        <w:rPr>
          <w:rStyle w:val="a4"/>
          <w:b w:val="0"/>
          <w:bCs w:val="0"/>
        </w:rPr>
        <w:t>19-21</w:t>
      </w:r>
      <w:r w:rsidRPr="00A61744">
        <w:rPr>
          <w:rStyle w:val="a4"/>
          <w:b w:val="0"/>
        </w:rPr>
        <w:t xml:space="preserve"> </w:t>
      </w:r>
      <w:r w:rsidRPr="00A61744">
        <w:rPr>
          <w:rStyle w:val="a4"/>
          <w:b w:val="0"/>
          <w:bCs w:val="0"/>
        </w:rPr>
        <w:t>марта</w:t>
      </w:r>
      <w:r w:rsidRPr="00A61744">
        <w:rPr>
          <w:rStyle w:val="a4"/>
          <w:b w:val="0"/>
        </w:rPr>
        <w:t xml:space="preserve"> 202</w:t>
      </w:r>
      <w:r w:rsidRPr="00A61744">
        <w:rPr>
          <w:rStyle w:val="a4"/>
          <w:b w:val="0"/>
          <w:bCs w:val="0"/>
        </w:rPr>
        <w:t>5</w:t>
      </w:r>
      <w:r w:rsidRPr="00A61744">
        <w:rPr>
          <w:rStyle w:val="a4"/>
          <w:b w:val="0"/>
        </w:rPr>
        <w:t xml:space="preserve"> г.)</w:t>
      </w:r>
      <w:r>
        <w:rPr>
          <w:rStyle w:val="a4"/>
          <w:b w:val="0"/>
        </w:rPr>
        <w:t xml:space="preserve"> за представленную краеведческую поисково-исследовательскую и музейно-педагогическую деятельность по гражданско-патриотическому воспитанию.</w:t>
      </w:r>
    </w:p>
    <w:p w:rsidR="00A61744" w:rsidRDefault="00A61744" w:rsidP="00A61744">
      <w:pPr>
        <w:pStyle w:val="a6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Почетная грамота </w:t>
      </w:r>
      <w:proofErr w:type="gramStart"/>
      <w:r>
        <w:rPr>
          <w:iCs/>
          <w:color w:val="000000" w:themeColor="text1"/>
        </w:rPr>
        <w:t>Президиума Новокузнецкой городской организации Профсоюза работников народного образования</w:t>
      </w:r>
      <w:proofErr w:type="gramEnd"/>
      <w:r>
        <w:rPr>
          <w:iCs/>
          <w:color w:val="000000" w:themeColor="text1"/>
        </w:rPr>
        <w:t xml:space="preserve"> и науки РФ, 04.2025.</w:t>
      </w:r>
    </w:p>
    <w:p w:rsidR="00980EDE" w:rsidRPr="00EB3091" w:rsidRDefault="003716E5" w:rsidP="00980EDE">
      <w:pPr>
        <w:pStyle w:val="a6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Благодарственное письмо Института развития  образования Кузбасса</w:t>
      </w:r>
      <w:r w:rsidR="00980EDE">
        <w:rPr>
          <w:iCs/>
          <w:color w:val="000000" w:themeColor="text1"/>
        </w:rPr>
        <w:t xml:space="preserve">, </w:t>
      </w:r>
      <w:r>
        <w:rPr>
          <w:iCs/>
          <w:color w:val="000000" w:themeColor="text1"/>
        </w:rPr>
        <w:t>23-24.01.2025</w:t>
      </w:r>
    </w:p>
    <w:p w:rsidR="004F4119" w:rsidRDefault="004F4119" w:rsidP="004F4119">
      <w:pPr>
        <w:pStyle w:val="a6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iCs/>
          <w:color w:val="000000" w:themeColor="text1"/>
        </w:rPr>
      </w:pPr>
      <w:r w:rsidRPr="00EB3091">
        <w:rPr>
          <w:iCs/>
          <w:color w:val="000000" w:themeColor="text1"/>
        </w:rPr>
        <w:t xml:space="preserve">Благодарственное письмо </w:t>
      </w:r>
      <w:proofErr w:type="spellStart"/>
      <w:r w:rsidRPr="00EB3091">
        <w:rPr>
          <w:iCs/>
          <w:color w:val="000000" w:themeColor="text1"/>
        </w:rPr>
        <w:t>КОиН</w:t>
      </w:r>
      <w:proofErr w:type="spellEnd"/>
      <w:r w:rsidRPr="00EB3091">
        <w:rPr>
          <w:iCs/>
          <w:color w:val="000000" w:themeColor="text1"/>
        </w:rPr>
        <w:t xml:space="preserve"> за </w:t>
      </w:r>
      <w:r>
        <w:rPr>
          <w:iCs/>
          <w:color w:val="000000" w:themeColor="text1"/>
        </w:rPr>
        <w:t>участие в составе жюри городского конкурса «Лучший экскурсовод»</w:t>
      </w:r>
      <w:r w:rsidRPr="00EB3091">
        <w:rPr>
          <w:iCs/>
          <w:color w:val="000000" w:themeColor="text1"/>
        </w:rPr>
        <w:t>. Новокузнецк, 12.202</w:t>
      </w:r>
      <w:r>
        <w:rPr>
          <w:iCs/>
          <w:color w:val="000000" w:themeColor="text1"/>
        </w:rPr>
        <w:t>5</w:t>
      </w:r>
      <w:r>
        <w:rPr>
          <w:iCs/>
          <w:color w:val="000000" w:themeColor="text1"/>
        </w:rPr>
        <w:t>.</w:t>
      </w:r>
    </w:p>
    <w:p w:rsidR="004F4119" w:rsidRDefault="004F4119" w:rsidP="00980EDE">
      <w:pPr>
        <w:pStyle w:val="a6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Благодарственное письмо Фонда им. полководца М. И. Кутузова</w:t>
      </w:r>
      <w:r w:rsidR="00A61744">
        <w:rPr>
          <w:iCs/>
          <w:color w:val="000000" w:themeColor="text1"/>
        </w:rPr>
        <w:t>, 2025</w:t>
      </w:r>
      <w:r>
        <w:rPr>
          <w:iCs/>
          <w:color w:val="000000" w:themeColor="text1"/>
        </w:rPr>
        <w:t>.</w:t>
      </w:r>
    </w:p>
    <w:p w:rsidR="004F4119" w:rsidRDefault="004F4119" w:rsidP="00980EDE">
      <w:pPr>
        <w:pStyle w:val="a6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Благодарственное письмо Совета ветеранов педагогического труда, 05.2025.</w:t>
      </w:r>
    </w:p>
    <w:p w:rsidR="004F4119" w:rsidRDefault="004F4119" w:rsidP="00980EDE">
      <w:pPr>
        <w:pStyle w:val="a6"/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Три благодарственных письма </w:t>
      </w:r>
      <w:proofErr w:type="spellStart"/>
      <w:r w:rsidRPr="00EB3091">
        <w:rPr>
          <w:iCs/>
          <w:color w:val="000000" w:themeColor="text1"/>
        </w:rPr>
        <w:t>КОиН</w:t>
      </w:r>
      <w:proofErr w:type="spellEnd"/>
      <w:r w:rsidRPr="00EB3091">
        <w:rPr>
          <w:iCs/>
          <w:color w:val="000000" w:themeColor="text1"/>
        </w:rPr>
        <w:t xml:space="preserve"> за </w:t>
      </w:r>
      <w:r>
        <w:rPr>
          <w:iCs/>
          <w:color w:val="000000" w:themeColor="text1"/>
        </w:rPr>
        <w:t xml:space="preserve">участие в составе жюри </w:t>
      </w:r>
      <w:r>
        <w:rPr>
          <w:iCs/>
          <w:color w:val="000000" w:themeColor="text1"/>
        </w:rPr>
        <w:t>научно-исследовательских конференций (муниципальный и региональный этапы).</w:t>
      </w:r>
    </w:p>
    <w:p w:rsidR="00980EDE" w:rsidRDefault="00980EDE" w:rsidP="00980EDE">
      <w:pPr>
        <w:pStyle w:val="a6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</w:rPr>
      </w:pPr>
      <w:r w:rsidRPr="004F4119">
        <w:rPr>
          <w:iCs/>
          <w:color w:val="000000" w:themeColor="text1"/>
        </w:rPr>
        <w:t xml:space="preserve">Сертификат </w:t>
      </w:r>
      <w:proofErr w:type="spellStart"/>
      <w:r w:rsidRPr="004F4119">
        <w:rPr>
          <w:color w:val="000000" w:themeColor="text1"/>
        </w:rPr>
        <w:t>КОиН</w:t>
      </w:r>
      <w:proofErr w:type="spellEnd"/>
      <w:r w:rsidRPr="004F4119">
        <w:rPr>
          <w:color w:val="000000" w:themeColor="text1"/>
        </w:rPr>
        <w:t xml:space="preserve"> и МАОУ ДПО ИПК за </w:t>
      </w:r>
      <w:r w:rsidR="004F4119" w:rsidRPr="004F4119">
        <w:rPr>
          <w:color w:val="000000" w:themeColor="text1"/>
        </w:rPr>
        <w:t xml:space="preserve">подготовку учащегося на </w:t>
      </w:r>
      <w:r w:rsidRPr="004F4119">
        <w:rPr>
          <w:color w:val="000000" w:themeColor="text1"/>
        </w:rPr>
        <w:t>региональн</w:t>
      </w:r>
      <w:r w:rsidR="004F4119">
        <w:rPr>
          <w:color w:val="000000" w:themeColor="text1"/>
        </w:rPr>
        <w:t>ую</w:t>
      </w:r>
      <w:r w:rsidRPr="004F4119">
        <w:rPr>
          <w:color w:val="000000" w:themeColor="text1"/>
        </w:rPr>
        <w:t xml:space="preserve">  научно-практическ</w:t>
      </w:r>
      <w:r w:rsidR="004F4119">
        <w:rPr>
          <w:color w:val="000000" w:themeColor="text1"/>
        </w:rPr>
        <w:t>ую</w:t>
      </w:r>
      <w:r w:rsidRPr="004F4119">
        <w:rPr>
          <w:color w:val="000000" w:themeColor="text1"/>
        </w:rPr>
        <w:t xml:space="preserve"> краеведческ</w:t>
      </w:r>
      <w:r w:rsidR="004F4119">
        <w:rPr>
          <w:color w:val="000000" w:themeColor="text1"/>
        </w:rPr>
        <w:t>ую</w:t>
      </w:r>
      <w:r w:rsidRPr="004F4119">
        <w:rPr>
          <w:color w:val="000000" w:themeColor="text1"/>
        </w:rPr>
        <w:t xml:space="preserve"> конференци</w:t>
      </w:r>
      <w:r w:rsidR="004F4119">
        <w:rPr>
          <w:color w:val="000000" w:themeColor="text1"/>
        </w:rPr>
        <w:t>ю</w:t>
      </w:r>
      <w:r w:rsidRPr="004F4119">
        <w:rPr>
          <w:color w:val="000000" w:themeColor="text1"/>
        </w:rPr>
        <w:t xml:space="preserve"> «</w:t>
      </w:r>
      <w:proofErr w:type="spellStart"/>
      <w:r w:rsidRPr="004F4119">
        <w:rPr>
          <w:color w:val="000000" w:themeColor="text1"/>
        </w:rPr>
        <w:t>Конюховские</w:t>
      </w:r>
      <w:proofErr w:type="spellEnd"/>
      <w:r w:rsidRPr="004F4119">
        <w:rPr>
          <w:color w:val="000000" w:themeColor="text1"/>
        </w:rPr>
        <w:t xml:space="preserve"> чтения», </w:t>
      </w:r>
      <w:r w:rsidRPr="00EB3091">
        <w:t>посвященн</w:t>
      </w:r>
      <w:r w:rsidR="004F4119">
        <w:t>ую 80-летию Победы в Великой Отечественной войне 1941-1945 гг</w:t>
      </w:r>
      <w:r w:rsidR="00A61744">
        <w:t>.</w:t>
      </w:r>
      <w:r w:rsidR="004F4119">
        <w:t xml:space="preserve"> и 200-етию Кузнецкого уездного училища, </w:t>
      </w:r>
      <w:r w:rsidRPr="00EB3091">
        <w:t xml:space="preserve"> </w:t>
      </w:r>
      <w:r w:rsidR="004F4119">
        <w:rPr>
          <w:color w:val="000000" w:themeColor="text1"/>
        </w:rPr>
        <w:t>12</w:t>
      </w:r>
      <w:r w:rsidRPr="004F4119">
        <w:rPr>
          <w:color w:val="000000" w:themeColor="text1"/>
        </w:rPr>
        <w:t>.0</w:t>
      </w:r>
      <w:r w:rsidR="004F4119">
        <w:rPr>
          <w:color w:val="000000" w:themeColor="text1"/>
        </w:rPr>
        <w:t>3</w:t>
      </w:r>
      <w:r w:rsidRPr="004F4119">
        <w:rPr>
          <w:color w:val="000000" w:themeColor="text1"/>
        </w:rPr>
        <w:t>.202</w:t>
      </w:r>
      <w:r w:rsidR="004F4119">
        <w:rPr>
          <w:color w:val="000000" w:themeColor="text1"/>
        </w:rPr>
        <w:t>5</w:t>
      </w:r>
      <w:r w:rsidRPr="004F4119">
        <w:rPr>
          <w:color w:val="000000" w:themeColor="text1"/>
        </w:rPr>
        <w:t>.</w:t>
      </w:r>
    </w:p>
    <w:p w:rsidR="007C4CA0" w:rsidRPr="00E94CB1" w:rsidRDefault="00980EDE" w:rsidP="007C4CA0">
      <w:pPr>
        <w:ind w:firstLine="709"/>
        <w:jc w:val="both"/>
        <w:rPr>
          <w:szCs w:val="20"/>
        </w:rPr>
      </w:pPr>
      <w:r>
        <w:rPr>
          <w:szCs w:val="20"/>
        </w:rPr>
        <w:t>Таким образом, м</w:t>
      </w:r>
      <w:r w:rsidR="007C4CA0" w:rsidRPr="00E94CB1">
        <w:rPr>
          <w:szCs w:val="20"/>
        </w:rPr>
        <w:t xml:space="preserve">узей образования МАОУ ДПО ИПК сегодня – это </w:t>
      </w:r>
      <w:r w:rsidR="007C4CA0" w:rsidRPr="00E94CB1">
        <w:rPr>
          <w:i/>
          <w:szCs w:val="20"/>
        </w:rPr>
        <w:t>полифункциональный</w:t>
      </w:r>
      <w:r w:rsidR="007C4CA0" w:rsidRPr="00E94CB1">
        <w:rPr>
          <w:szCs w:val="20"/>
        </w:rPr>
        <w:t xml:space="preserve"> учебно-культурный центр, в котором любой посетитель может найти:</w:t>
      </w:r>
    </w:p>
    <w:p w:rsidR="007C4CA0" w:rsidRPr="00E94CB1" w:rsidRDefault="007C4CA0" w:rsidP="007C4CA0">
      <w:pPr>
        <w:numPr>
          <w:ilvl w:val="0"/>
          <w:numId w:val="3"/>
        </w:numPr>
        <w:tabs>
          <w:tab w:val="clear" w:pos="1429"/>
          <w:tab w:val="num" w:pos="993"/>
        </w:tabs>
        <w:ind w:left="993" w:hanging="284"/>
        <w:jc w:val="both"/>
        <w:rPr>
          <w:szCs w:val="20"/>
        </w:rPr>
      </w:pPr>
      <w:r w:rsidRPr="00E94CB1">
        <w:rPr>
          <w:szCs w:val="20"/>
        </w:rPr>
        <w:t>Пантеон славы учителей;</w:t>
      </w:r>
    </w:p>
    <w:p w:rsidR="007C4CA0" w:rsidRPr="00E94CB1" w:rsidRDefault="007C4CA0" w:rsidP="007C4CA0">
      <w:pPr>
        <w:numPr>
          <w:ilvl w:val="0"/>
          <w:numId w:val="3"/>
        </w:numPr>
        <w:tabs>
          <w:tab w:val="clear" w:pos="1429"/>
          <w:tab w:val="num" w:pos="993"/>
        </w:tabs>
        <w:ind w:left="993" w:hanging="284"/>
        <w:jc w:val="both"/>
        <w:rPr>
          <w:szCs w:val="20"/>
        </w:rPr>
      </w:pPr>
      <w:r w:rsidRPr="00E94CB1">
        <w:rPr>
          <w:szCs w:val="20"/>
        </w:rPr>
        <w:t>собирателя и хранителя атрибутов народного просвещения и образования (вещей, фотографий и т.д.), исчезнувших из современной жизни;</w:t>
      </w:r>
    </w:p>
    <w:p w:rsidR="007C4CA0" w:rsidRPr="00E94CB1" w:rsidRDefault="007C4CA0" w:rsidP="007C4CA0">
      <w:pPr>
        <w:numPr>
          <w:ilvl w:val="0"/>
          <w:numId w:val="3"/>
        </w:numPr>
        <w:tabs>
          <w:tab w:val="clear" w:pos="1429"/>
          <w:tab w:val="num" w:pos="993"/>
        </w:tabs>
        <w:ind w:left="993" w:hanging="284"/>
        <w:jc w:val="both"/>
        <w:rPr>
          <w:szCs w:val="20"/>
        </w:rPr>
      </w:pPr>
      <w:r w:rsidRPr="00E94CB1">
        <w:rPr>
          <w:szCs w:val="20"/>
        </w:rPr>
        <w:t>консультанта, помогающего получить ответы на актуальные вопросы в области истории общего образования города Кузнецка – Сталинска - Новокузнецка;</w:t>
      </w:r>
    </w:p>
    <w:p w:rsidR="007C4CA0" w:rsidRPr="00E94CB1" w:rsidRDefault="007C4CA0" w:rsidP="007C4CA0">
      <w:pPr>
        <w:numPr>
          <w:ilvl w:val="0"/>
          <w:numId w:val="3"/>
        </w:numPr>
        <w:tabs>
          <w:tab w:val="clear" w:pos="1429"/>
          <w:tab w:val="num" w:pos="993"/>
        </w:tabs>
        <w:ind w:left="993" w:hanging="284"/>
        <w:jc w:val="both"/>
        <w:rPr>
          <w:szCs w:val="20"/>
        </w:rPr>
      </w:pPr>
      <w:r w:rsidRPr="00E94CB1">
        <w:rPr>
          <w:szCs w:val="20"/>
        </w:rPr>
        <w:t>информационный центр, содержащий документальные свидетельства по истории и современному состоянию муниципальной системы образования;</w:t>
      </w:r>
    </w:p>
    <w:p w:rsidR="007C4CA0" w:rsidRPr="00E94CB1" w:rsidRDefault="007C4CA0" w:rsidP="007C4CA0">
      <w:pPr>
        <w:numPr>
          <w:ilvl w:val="0"/>
          <w:numId w:val="3"/>
        </w:numPr>
        <w:tabs>
          <w:tab w:val="clear" w:pos="1429"/>
          <w:tab w:val="num" w:pos="993"/>
        </w:tabs>
        <w:ind w:left="993" w:hanging="284"/>
        <w:jc w:val="both"/>
        <w:rPr>
          <w:szCs w:val="20"/>
        </w:rPr>
      </w:pPr>
      <w:r w:rsidRPr="00E94CB1">
        <w:rPr>
          <w:szCs w:val="20"/>
        </w:rPr>
        <w:t>издателя, освещающего вопросы истории муниципальной системы образования;</w:t>
      </w:r>
    </w:p>
    <w:p w:rsidR="007C4CA0" w:rsidRPr="00E94CB1" w:rsidRDefault="007C4CA0" w:rsidP="007C4CA0">
      <w:pPr>
        <w:numPr>
          <w:ilvl w:val="0"/>
          <w:numId w:val="3"/>
        </w:numPr>
        <w:tabs>
          <w:tab w:val="clear" w:pos="1429"/>
          <w:tab w:val="num" w:pos="993"/>
        </w:tabs>
        <w:ind w:left="993" w:hanging="284"/>
        <w:jc w:val="both"/>
        <w:rPr>
          <w:szCs w:val="20"/>
        </w:rPr>
      </w:pPr>
      <w:r w:rsidRPr="00E94CB1">
        <w:rPr>
          <w:szCs w:val="20"/>
        </w:rPr>
        <w:t>пропагандиста, побуждающего молодежь к выбору профессии педагога;</w:t>
      </w:r>
    </w:p>
    <w:p w:rsidR="007C4CA0" w:rsidRPr="00E94CB1" w:rsidRDefault="007C4CA0" w:rsidP="007C4CA0">
      <w:pPr>
        <w:numPr>
          <w:ilvl w:val="0"/>
          <w:numId w:val="3"/>
        </w:numPr>
        <w:tabs>
          <w:tab w:val="clear" w:pos="1429"/>
          <w:tab w:val="num" w:pos="993"/>
        </w:tabs>
        <w:ind w:left="993" w:hanging="284"/>
        <w:jc w:val="both"/>
        <w:rPr>
          <w:szCs w:val="20"/>
        </w:rPr>
      </w:pPr>
      <w:r w:rsidRPr="00E94CB1">
        <w:rPr>
          <w:szCs w:val="20"/>
        </w:rPr>
        <w:lastRenderedPageBreak/>
        <w:t>культурный центр и место встречи по интересам;</w:t>
      </w:r>
    </w:p>
    <w:p w:rsidR="007C4CA0" w:rsidRPr="00FC0B27" w:rsidRDefault="007C4CA0" w:rsidP="007C4CA0">
      <w:pPr>
        <w:numPr>
          <w:ilvl w:val="0"/>
          <w:numId w:val="3"/>
        </w:numPr>
        <w:tabs>
          <w:tab w:val="clear" w:pos="1429"/>
          <w:tab w:val="num" w:pos="993"/>
        </w:tabs>
        <w:ind w:left="993" w:hanging="284"/>
        <w:jc w:val="both"/>
        <w:rPr>
          <w:szCs w:val="20"/>
        </w:rPr>
      </w:pPr>
      <w:r w:rsidRPr="00FC0B27">
        <w:rPr>
          <w:szCs w:val="20"/>
        </w:rPr>
        <w:t>собор лиц, благодаря которым это стало возможным.</w:t>
      </w:r>
    </w:p>
    <w:p w:rsidR="007C4CA0" w:rsidRDefault="007C4CA0" w:rsidP="007C4CA0">
      <w:pPr>
        <w:ind w:firstLine="709"/>
        <w:jc w:val="both"/>
        <w:rPr>
          <w:szCs w:val="20"/>
        </w:rPr>
      </w:pPr>
      <w:r w:rsidRPr="00E94CB1">
        <w:rPr>
          <w:szCs w:val="20"/>
        </w:rPr>
        <w:t xml:space="preserve">Возможным это стало, прежде всего, благодаря нашим ветеранам педагогического труда, которые внесли свой,  самый достойный вклад в дело сохранения памяти по истории образования и просвещения на земле Кузнецкой. </w:t>
      </w:r>
    </w:p>
    <w:p w:rsidR="007C4CA0" w:rsidRPr="001528BD" w:rsidRDefault="007C4CA0" w:rsidP="007C4CA0">
      <w:pPr>
        <w:ind w:firstLine="709"/>
        <w:jc w:val="both"/>
        <w:rPr>
          <w:iCs/>
          <w:color w:val="000000" w:themeColor="text1"/>
        </w:rPr>
      </w:pPr>
      <w:r>
        <w:rPr>
          <w:szCs w:val="20"/>
        </w:rPr>
        <w:t xml:space="preserve">В перспективе деятельность музея определяется исходя из концепции его развития до 2025 года, которая </w:t>
      </w:r>
      <w:r w:rsidRPr="001528BD">
        <w:rPr>
          <w:szCs w:val="20"/>
        </w:rPr>
        <w:t xml:space="preserve">определяет его как специфичное воспитательно-образовательное пространство в системе дополнительного профессионального образования педагогических кадров и дополнительного образования учащейся молодежи. </w:t>
      </w:r>
      <w:r w:rsidRPr="001528BD">
        <w:rPr>
          <w:iCs/>
          <w:color w:val="000000" w:themeColor="text1"/>
        </w:rPr>
        <w:t>Важнейшая задача коллектива института и других образовательных организаций города — обеспечить эффективное использование данного развивающегося дополнительного образовательного ресурса.</w:t>
      </w:r>
    </w:p>
    <w:p w:rsidR="007C4CA0" w:rsidRDefault="007C4CA0" w:rsidP="007C4CA0">
      <w:pPr>
        <w:ind w:firstLine="709"/>
        <w:jc w:val="both"/>
        <w:rPr>
          <w:iCs/>
          <w:color w:val="000000" w:themeColor="text1"/>
        </w:rPr>
      </w:pPr>
    </w:p>
    <w:p w:rsidR="007C4CA0" w:rsidRPr="00750E10" w:rsidRDefault="00F10777" w:rsidP="007C4CA0">
      <w:pPr>
        <w:ind w:firstLine="709"/>
        <w:jc w:val="both"/>
        <w:rPr>
          <w:iCs/>
          <w:color w:val="000000" w:themeColor="text1"/>
          <w:sz w:val="22"/>
        </w:rPr>
      </w:pPr>
      <w:r>
        <w:rPr>
          <w:iCs/>
          <w:color w:val="000000" w:themeColor="text1"/>
          <w:sz w:val="20"/>
        </w:rPr>
        <w:t>29</w:t>
      </w:r>
      <w:r w:rsidR="00062933">
        <w:rPr>
          <w:iCs/>
          <w:color w:val="000000" w:themeColor="text1"/>
          <w:sz w:val="20"/>
        </w:rPr>
        <w:t>.</w:t>
      </w:r>
      <w:r>
        <w:rPr>
          <w:iCs/>
          <w:color w:val="000000" w:themeColor="text1"/>
          <w:sz w:val="20"/>
        </w:rPr>
        <w:t>12</w:t>
      </w:r>
      <w:r w:rsidR="00062933">
        <w:rPr>
          <w:iCs/>
          <w:color w:val="000000" w:themeColor="text1"/>
          <w:sz w:val="20"/>
        </w:rPr>
        <w:t>.</w:t>
      </w:r>
      <w:r w:rsidR="007C4CA0" w:rsidRPr="00750E10">
        <w:rPr>
          <w:iCs/>
          <w:color w:val="000000" w:themeColor="text1"/>
          <w:sz w:val="20"/>
        </w:rPr>
        <w:t>202</w:t>
      </w:r>
      <w:r>
        <w:rPr>
          <w:iCs/>
          <w:color w:val="000000" w:themeColor="text1"/>
          <w:sz w:val="20"/>
        </w:rPr>
        <w:t>5</w:t>
      </w:r>
      <w:r w:rsidR="00062933">
        <w:rPr>
          <w:iCs/>
          <w:color w:val="000000" w:themeColor="text1"/>
          <w:sz w:val="20"/>
        </w:rPr>
        <w:t>.</w:t>
      </w:r>
    </w:p>
    <w:p w:rsidR="007C4CA0" w:rsidRPr="00750E10" w:rsidRDefault="007C4CA0" w:rsidP="007C4CA0">
      <w:pPr>
        <w:ind w:firstLine="709"/>
        <w:jc w:val="both"/>
        <w:rPr>
          <w:iCs/>
          <w:color w:val="000000" w:themeColor="text1"/>
          <w:sz w:val="20"/>
        </w:rPr>
      </w:pPr>
      <w:r w:rsidRPr="00750E10">
        <w:rPr>
          <w:iCs/>
          <w:color w:val="000000" w:themeColor="text1"/>
          <w:sz w:val="20"/>
        </w:rPr>
        <w:t xml:space="preserve">Е. А. Казанцева, зав. НГМО им. В. </w:t>
      </w:r>
      <w:proofErr w:type="gramStart"/>
      <w:r w:rsidRPr="00750E10">
        <w:rPr>
          <w:iCs/>
          <w:color w:val="000000" w:themeColor="text1"/>
          <w:sz w:val="20"/>
        </w:rPr>
        <w:t>К</w:t>
      </w:r>
      <w:proofErr w:type="gramEnd"/>
      <w:r w:rsidRPr="00750E10">
        <w:rPr>
          <w:iCs/>
          <w:color w:val="000000" w:themeColor="text1"/>
          <w:sz w:val="20"/>
        </w:rPr>
        <w:t xml:space="preserve"> Демидова МАОУ ДПО ИПК</w:t>
      </w:r>
    </w:p>
    <w:p w:rsidR="00803A91" w:rsidRDefault="00803A91"/>
    <w:sectPr w:rsidR="00803A91" w:rsidSect="00C0040F">
      <w:footerReference w:type="default" r:id="rId10"/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08B" w:rsidRDefault="00BC508B">
      <w:r>
        <w:separator/>
      </w:r>
    </w:p>
  </w:endnote>
  <w:endnote w:type="continuationSeparator" w:id="0">
    <w:p w:rsidR="00BC508B" w:rsidRDefault="00BC5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9662633"/>
      <w:docPartObj>
        <w:docPartGallery w:val="Page Numbers (Bottom of Page)"/>
        <w:docPartUnique/>
      </w:docPartObj>
    </w:sdtPr>
    <w:sdtEndPr/>
    <w:sdtContent>
      <w:p w:rsidR="00785A69" w:rsidRDefault="0049701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B00">
          <w:rPr>
            <w:noProof/>
          </w:rPr>
          <w:t>5</w:t>
        </w:r>
        <w:r>
          <w:fldChar w:fldCharType="end"/>
        </w:r>
      </w:p>
    </w:sdtContent>
  </w:sdt>
  <w:p w:rsidR="00785A69" w:rsidRDefault="00BC50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08B" w:rsidRDefault="00BC508B">
      <w:r>
        <w:separator/>
      </w:r>
    </w:p>
  </w:footnote>
  <w:footnote w:type="continuationSeparator" w:id="0">
    <w:p w:rsidR="00BC508B" w:rsidRDefault="00BC5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A1CD2"/>
    <w:multiLevelType w:val="hybridMultilevel"/>
    <w:tmpl w:val="D60C20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B01FC5"/>
    <w:multiLevelType w:val="hybridMultilevel"/>
    <w:tmpl w:val="884AE2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5F2874"/>
    <w:multiLevelType w:val="multilevel"/>
    <w:tmpl w:val="3392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117F7"/>
    <w:multiLevelType w:val="hybridMultilevel"/>
    <w:tmpl w:val="B14E9A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ABF66B0"/>
    <w:multiLevelType w:val="hybridMultilevel"/>
    <w:tmpl w:val="929032C4"/>
    <w:lvl w:ilvl="0" w:tplc="556C976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74D85BE4"/>
    <w:multiLevelType w:val="hybridMultilevel"/>
    <w:tmpl w:val="3B78B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8773474"/>
    <w:multiLevelType w:val="multilevel"/>
    <w:tmpl w:val="0924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8A8"/>
    <w:rsid w:val="00062933"/>
    <w:rsid w:val="00072982"/>
    <w:rsid w:val="00101E48"/>
    <w:rsid w:val="00162833"/>
    <w:rsid w:val="001A7195"/>
    <w:rsid w:val="00231620"/>
    <w:rsid w:val="00246543"/>
    <w:rsid w:val="00252FA1"/>
    <w:rsid w:val="00317A4D"/>
    <w:rsid w:val="003716E5"/>
    <w:rsid w:val="00371892"/>
    <w:rsid w:val="003C38A8"/>
    <w:rsid w:val="003F2D7A"/>
    <w:rsid w:val="00495FFA"/>
    <w:rsid w:val="0049701F"/>
    <w:rsid w:val="004C6EBB"/>
    <w:rsid w:val="004F4119"/>
    <w:rsid w:val="005A1A87"/>
    <w:rsid w:val="005A2E69"/>
    <w:rsid w:val="006F67E9"/>
    <w:rsid w:val="00712F13"/>
    <w:rsid w:val="00716B47"/>
    <w:rsid w:val="0076336B"/>
    <w:rsid w:val="007C4CA0"/>
    <w:rsid w:val="007C6B00"/>
    <w:rsid w:val="00803A91"/>
    <w:rsid w:val="00827228"/>
    <w:rsid w:val="0089008B"/>
    <w:rsid w:val="00980EDE"/>
    <w:rsid w:val="009C68E5"/>
    <w:rsid w:val="009E5488"/>
    <w:rsid w:val="009E7B1A"/>
    <w:rsid w:val="009F008B"/>
    <w:rsid w:val="00A61744"/>
    <w:rsid w:val="00A9145A"/>
    <w:rsid w:val="00B14C1E"/>
    <w:rsid w:val="00BC508B"/>
    <w:rsid w:val="00C16B11"/>
    <w:rsid w:val="00CC293E"/>
    <w:rsid w:val="00CE3754"/>
    <w:rsid w:val="00D31C94"/>
    <w:rsid w:val="00DD13FE"/>
    <w:rsid w:val="00E64C4F"/>
    <w:rsid w:val="00EB4424"/>
    <w:rsid w:val="00EC6EAF"/>
    <w:rsid w:val="00EE04DB"/>
    <w:rsid w:val="00F10777"/>
    <w:rsid w:val="00F7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4C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B44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C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C4CA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C4CA0"/>
    <w:rPr>
      <w:b/>
      <w:bCs/>
    </w:rPr>
  </w:style>
  <w:style w:type="paragraph" w:styleId="a5">
    <w:name w:val="Normal (Web)"/>
    <w:basedOn w:val="a"/>
    <w:uiPriority w:val="99"/>
    <w:unhideWhenUsed/>
    <w:rsid w:val="007C4CA0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C4CA0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7C4C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4C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44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4CA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B44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C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C4CA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C4CA0"/>
    <w:rPr>
      <w:b/>
      <w:bCs/>
    </w:rPr>
  </w:style>
  <w:style w:type="paragraph" w:styleId="a5">
    <w:name w:val="Normal (Web)"/>
    <w:basedOn w:val="a"/>
    <w:uiPriority w:val="99"/>
    <w:unhideWhenUsed/>
    <w:rsid w:val="007C4CA0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7C4CA0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7C4C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4C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44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48963679_456274884?list=8dc4b667e69289449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useum.institutp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2803</Words>
  <Characters>15978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Музей</cp:lastModifiedBy>
  <cp:revision>6</cp:revision>
  <dcterms:created xsi:type="dcterms:W3CDTF">2025-12-29T10:17:00Z</dcterms:created>
  <dcterms:modified xsi:type="dcterms:W3CDTF">2025-12-29T11:53:00Z</dcterms:modified>
</cp:coreProperties>
</file>